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98" w:rsidRPr="0092297C" w:rsidRDefault="00047498" w:rsidP="00047498">
      <w:pPr>
        <w:spacing w:after="0"/>
        <w:jc w:val="center"/>
        <w:rPr>
          <w:b/>
          <w:sz w:val="36"/>
          <w:szCs w:val="36"/>
        </w:rPr>
      </w:pPr>
      <w:r w:rsidRPr="0092297C">
        <w:rPr>
          <w:b/>
          <w:sz w:val="36"/>
          <w:szCs w:val="36"/>
        </w:rPr>
        <w:t>VŠB – Technická univerzita Ostrava</w:t>
      </w:r>
    </w:p>
    <w:p w:rsidR="00047498" w:rsidRPr="0092297C" w:rsidRDefault="00047498" w:rsidP="00047498">
      <w:pPr>
        <w:jc w:val="center"/>
        <w:rPr>
          <w:b/>
          <w:sz w:val="32"/>
          <w:szCs w:val="32"/>
        </w:rPr>
      </w:pPr>
      <w:r w:rsidRPr="0092297C">
        <w:rPr>
          <w:b/>
          <w:sz w:val="32"/>
          <w:szCs w:val="32"/>
        </w:rPr>
        <w:t>Fakulta elektrotechniky a informatiky</w:t>
      </w:r>
    </w:p>
    <w:p w:rsidR="00047498" w:rsidRPr="0092297C" w:rsidRDefault="00047498" w:rsidP="00047498">
      <w:pPr>
        <w:jc w:val="center"/>
        <w:rPr>
          <w:b/>
          <w:sz w:val="36"/>
          <w:szCs w:val="36"/>
        </w:rPr>
      </w:pPr>
    </w:p>
    <w:p w:rsidR="00047498" w:rsidRPr="0092297C" w:rsidRDefault="00047498" w:rsidP="00047498">
      <w:pPr>
        <w:jc w:val="center"/>
        <w:rPr>
          <w:b/>
          <w:sz w:val="36"/>
          <w:szCs w:val="36"/>
        </w:rPr>
      </w:pPr>
    </w:p>
    <w:p w:rsidR="00047498" w:rsidRPr="0092297C" w:rsidRDefault="00047498" w:rsidP="00047498">
      <w:pPr>
        <w:jc w:val="center"/>
        <w:rPr>
          <w:b/>
          <w:sz w:val="36"/>
          <w:szCs w:val="36"/>
        </w:rPr>
      </w:pPr>
    </w:p>
    <w:p w:rsidR="00047498" w:rsidRDefault="000E0D20" w:rsidP="00047498">
      <w:pPr>
        <w:spacing w:after="240"/>
        <w:jc w:val="center"/>
        <w:rPr>
          <w:b/>
          <w:smallCaps/>
          <w:noProof/>
          <w:sz w:val="36"/>
          <w:szCs w:val="36"/>
          <w:lang w:eastAsia="cs-CZ"/>
        </w:rPr>
      </w:pPr>
      <w:r>
        <w:rPr>
          <w:b/>
          <w:smallCaps/>
          <w:noProof/>
          <w:sz w:val="36"/>
          <w:szCs w:val="36"/>
          <w:lang w:eastAsia="cs-CZ"/>
        </w:rPr>
        <w:t>Biostatistika</w:t>
      </w:r>
    </w:p>
    <w:p w:rsidR="00047498" w:rsidRPr="00A82D64" w:rsidRDefault="00A85613" w:rsidP="00047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ZADÁNÍ 6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2502"/>
        <w:gridCol w:w="3021"/>
      </w:tblGrid>
      <w:tr w:rsidR="00047498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studentky/studenta: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Osobní číslo: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047498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cvičící/cvičícího: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  <w:tcBorders>
              <w:top w:val="single" w:sz="4" w:space="0" w:color="auto"/>
            </w:tcBorders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auto"/>
            </w:tcBorders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Datum odevzdání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Hodnocení</w:t>
            </w: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1: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Pr="00962447" w:rsidRDefault="00962447" w:rsidP="00962447">
            <w:r>
              <w:rPr>
                <w:smallCaps/>
                <w:sz w:val="28"/>
                <w:szCs w:val="28"/>
              </w:rPr>
              <w:t>Domácí úkol 2: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3: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4: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Celkem: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---------------------</w:t>
            </w: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</w:tbl>
    <w:p w:rsidR="00047498" w:rsidRDefault="00047498" w:rsidP="00047498">
      <w:pPr>
        <w:spacing w:after="0"/>
        <w:jc w:val="center"/>
        <w:rPr>
          <w:smallCaps/>
          <w:sz w:val="28"/>
          <w:szCs w:val="28"/>
        </w:rPr>
      </w:pPr>
    </w:p>
    <w:p w:rsidR="00962447" w:rsidRDefault="00962447" w:rsidP="00962447">
      <w:pPr>
        <w:spacing w:after="0"/>
        <w:rPr>
          <w:sz w:val="28"/>
          <w:szCs w:val="28"/>
        </w:rPr>
      </w:pPr>
    </w:p>
    <w:p w:rsidR="00962447" w:rsidRDefault="00962447" w:rsidP="00962447">
      <w:pPr>
        <w:spacing w:after="0"/>
        <w:rPr>
          <w:sz w:val="28"/>
          <w:szCs w:val="28"/>
        </w:rPr>
      </w:pPr>
    </w:p>
    <w:p w:rsidR="00047498" w:rsidRDefault="00047498" w:rsidP="00047498">
      <w:pPr>
        <w:jc w:val="center"/>
        <w:rPr>
          <w:b/>
          <w:sz w:val="32"/>
          <w:szCs w:val="32"/>
        </w:rPr>
      </w:pPr>
      <w:r w:rsidRPr="0092297C">
        <w:rPr>
          <w:b/>
          <w:sz w:val="32"/>
          <w:szCs w:val="32"/>
        </w:rPr>
        <w:t>Ostrava</w:t>
      </w:r>
      <w:r w:rsidR="00CD5227">
        <w:rPr>
          <w:b/>
          <w:sz w:val="32"/>
          <w:szCs w:val="32"/>
        </w:rPr>
        <w:t>, AR</w:t>
      </w:r>
      <w:r>
        <w:rPr>
          <w:b/>
          <w:sz w:val="32"/>
          <w:szCs w:val="32"/>
        </w:rPr>
        <w:t xml:space="preserve"> </w:t>
      </w:r>
      <w:r w:rsidRPr="0092297C">
        <w:rPr>
          <w:b/>
          <w:sz w:val="32"/>
          <w:szCs w:val="32"/>
        </w:rPr>
        <w:t>201</w:t>
      </w:r>
      <w:r w:rsidR="00400B9E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/201</w:t>
      </w:r>
      <w:r w:rsidR="00400B9E">
        <w:rPr>
          <w:b/>
          <w:sz w:val="32"/>
          <w:szCs w:val="32"/>
        </w:rPr>
        <w:t>9</w:t>
      </w:r>
      <w:bookmarkStart w:id="0" w:name="_GoBack"/>
      <w:bookmarkEnd w:id="0"/>
    </w:p>
    <w:p w:rsidR="00962447" w:rsidRDefault="00DA50C2">
      <w:pPr>
        <w:rPr>
          <w:b/>
        </w:rPr>
        <w:sectPr w:rsidR="00962447" w:rsidSect="005554E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lastRenderedPageBreak/>
        <w:br w:type="page"/>
      </w:r>
    </w:p>
    <w:p w:rsidR="002704A0" w:rsidRPr="008914F2" w:rsidRDefault="00DA50C2">
      <w:pPr>
        <w:rPr>
          <w:b/>
        </w:rPr>
      </w:pPr>
      <w:r>
        <w:rPr>
          <w:b/>
        </w:rPr>
        <w:lastRenderedPageBreak/>
        <w:t>Popis datového</w:t>
      </w:r>
      <w:r w:rsidR="00B80EA9" w:rsidRPr="008914F2">
        <w:rPr>
          <w:b/>
        </w:rPr>
        <w:t xml:space="preserve"> souboru</w:t>
      </w:r>
    </w:p>
    <w:p w:rsidR="00B80EA9" w:rsidRDefault="00B80EA9" w:rsidP="00447AB7">
      <w:pPr>
        <w:jc w:val="both"/>
      </w:pPr>
      <w:r>
        <w:t xml:space="preserve">V datovém souboru </w:t>
      </w:r>
      <w:r w:rsidRPr="00B80EA9">
        <w:rPr>
          <w:i/>
          <w:color w:val="4472C4" w:themeColor="accent5"/>
        </w:rPr>
        <w:t>diabetes_1.xlsx</w:t>
      </w:r>
      <w:r w:rsidRPr="00B80EA9">
        <w:rPr>
          <w:color w:val="4472C4" w:themeColor="accent5"/>
        </w:rPr>
        <w:t xml:space="preserve"> </w:t>
      </w:r>
      <w:r>
        <w:t>najdete údaje o 3 skupinách pacientů. O pacientech, u nichž byl diagnostikován diabetes mellitus I. typu, o pacientech, u nichž byl diagnostikován diabetes mellitus II. typu a pacientech, u nichž diabetes nebyl diagnostikován. V souboru jsou uvedeny hodnoty glykemie měřeny nalačno</w:t>
      </w:r>
      <w:r w:rsidR="00447AB7">
        <w:t xml:space="preserve"> při odběru, na jehož základě bylo diagnostikováno onemocnění diabetem a informace o tom, zda byl diabetes diagnostikován alespoň u jednoho z rodičů pacienta. U pacientů, u nichž byl diagnostikován diabetes, jsou navíc uvedeny hodnoty glykemie zjištěné nalačno při kontrolním odběru uskutečněném 6 měsíců po zahájení léčby.</w:t>
      </w:r>
    </w:p>
    <w:p w:rsidR="00CD5227" w:rsidRDefault="00CD5227" w:rsidP="00447AB7">
      <w:pPr>
        <w:jc w:val="both"/>
      </w:pPr>
    </w:p>
    <w:p w:rsidR="00CD5227" w:rsidRPr="00E82557" w:rsidRDefault="00CD5227" w:rsidP="00447AB7">
      <w:pPr>
        <w:jc w:val="both"/>
        <w:rPr>
          <w:b/>
        </w:rPr>
      </w:pPr>
      <w:r w:rsidRPr="00E82557">
        <w:rPr>
          <w:b/>
        </w:rPr>
        <w:t>Obecné pokyny:</w:t>
      </w:r>
    </w:p>
    <w:p w:rsidR="00033E1C" w:rsidRDefault="00033E1C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>Domácí úkoly odevzdávejte vždy v termínu, který určil váš cvičící.</w:t>
      </w:r>
    </w:p>
    <w:p w:rsidR="00033E1C" w:rsidRDefault="00033E1C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>Portfolio domácích úkolů budete odevzdávat postupně. Tj. nejdříve odevzdáte titulní stránku + úkol 1, následně doplníte úkol 2, atd.</w:t>
      </w:r>
    </w:p>
    <w:p w:rsidR="00E8255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Domácí úkoly zpracujte dle obecně známých typografických pravidel. </w:t>
      </w:r>
    </w:p>
    <w:p w:rsidR="00E8255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 w:rsidRPr="00A85613">
        <w:rPr>
          <w:b/>
        </w:rPr>
        <w:t>Všechny</w:t>
      </w:r>
      <w:r>
        <w:t xml:space="preserve"> tabulky i obrázky musí být opatřeny titulkem. </w:t>
      </w:r>
    </w:p>
    <w:p w:rsidR="00CD522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>Do domácích úkolů nevkládejte tabulky a obrázky, na něž se v doprovodném textu nebudete odkazovat.</w:t>
      </w:r>
    </w:p>
    <w:p w:rsidR="00E8255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Bude-li to potřeba, citujte zdroje dle </w:t>
      </w:r>
      <w:r w:rsidR="00033E1C">
        <w:t>mezinárodně platné citační normy ČSN ISO 690.</w:t>
      </w:r>
    </w:p>
    <w:p w:rsidR="00447AB7" w:rsidRDefault="00447AB7"/>
    <w:p w:rsidR="00447AB7" w:rsidRPr="00E57F78" w:rsidRDefault="00447AB7" w:rsidP="008914F2">
      <w:pPr>
        <w:pageBreakBefore/>
        <w:rPr>
          <w:b/>
        </w:rPr>
      </w:pPr>
      <w:r w:rsidRPr="00E57F78">
        <w:rPr>
          <w:b/>
        </w:rPr>
        <w:lastRenderedPageBreak/>
        <w:t>Úkol 1</w:t>
      </w:r>
    </w:p>
    <w:p w:rsidR="00447AB7" w:rsidRDefault="00447AB7" w:rsidP="00B70938">
      <w:pPr>
        <w:pStyle w:val="Odstavecseseznamem"/>
        <w:numPr>
          <w:ilvl w:val="0"/>
          <w:numId w:val="1"/>
        </w:numPr>
        <w:ind w:left="357" w:hanging="357"/>
        <w:jc w:val="both"/>
      </w:pPr>
      <w:r>
        <w:t xml:space="preserve">Prezentujte strukturu datového souboru, tj. strukturu pacientů dle jejich zdravotního stavu (diabetes mellitus I. </w:t>
      </w:r>
      <w:r w:rsidR="00E57F78">
        <w:t>t</w:t>
      </w:r>
      <w:r>
        <w:t>ypu, diabetes mellitus II</w:t>
      </w:r>
      <w:r w:rsidR="00E57F78">
        <w:t>.</w:t>
      </w:r>
      <w:r>
        <w:t xml:space="preserve"> typu, diabetes nediagnostikován). Použijte tabulku četností a výsledky vhodným způsobem vizualizujte.</w:t>
      </w: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447AB7" w:rsidRPr="00B70938" w:rsidRDefault="00B70938" w:rsidP="008914F2">
      <w:pPr>
        <w:pStyle w:val="Odstavecseseznamem"/>
        <w:numPr>
          <w:ilvl w:val="0"/>
          <w:numId w:val="1"/>
        </w:numPr>
        <w:ind w:left="357" w:hanging="357"/>
        <w:jc w:val="both"/>
      </w:pPr>
      <w:r>
        <w:rPr>
          <w:bCs/>
        </w:rPr>
        <w:t xml:space="preserve">Srovnejte hodnoty </w:t>
      </w:r>
      <w:r w:rsidR="003E64CA">
        <w:rPr>
          <w:bCs/>
        </w:rPr>
        <w:t xml:space="preserve">poklesu </w:t>
      </w:r>
      <w:r>
        <w:rPr>
          <w:bCs/>
        </w:rPr>
        <w:t xml:space="preserve">glykemie </w:t>
      </w:r>
      <w:r w:rsidR="003E64CA">
        <w:rPr>
          <w:bCs/>
        </w:rPr>
        <w:t>během šesti měsíců u pacientů s diabetem I. a II. typu</w:t>
      </w:r>
      <w:r>
        <w:rPr>
          <w:bCs/>
        </w:rPr>
        <w:t xml:space="preserve"> na základě explorační analýzy</w:t>
      </w:r>
      <w:r w:rsidRPr="00D87A67">
        <w:rPr>
          <w:bCs/>
        </w:rPr>
        <w:t xml:space="preserve">, </w:t>
      </w:r>
      <w:r w:rsidRPr="00E57F78">
        <w:rPr>
          <w:bCs/>
        </w:rPr>
        <w:t>data graficky prezentujte</w:t>
      </w:r>
      <w:r w:rsidR="008914F2">
        <w:rPr>
          <w:bCs/>
        </w:rPr>
        <w:t xml:space="preserve"> (histogram, vícenásobný krabicový graf)</w:t>
      </w:r>
      <w:r w:rsidRPr="00D87A67">
        <w:rPr>
          <w:bCs/>
        </w:rPr>
        <w:t xml:space="preserve"> a doplňte následující tabulky a text.</w:t>
      </w:r>
    </w:p>
    <w:p w:rsidR="00B70938" w:rsidRDefault="00B70938" w:rsidP="00B70938">
      <w:pPr>
        <w:pStyle w:val="Odstavecseseznamem"/>
        <w:ind w:left="357"/>
      </w:pPr>
    </w:p>
    <w:p w:rsidR="000C2E75" w:rsidRDefault="000C2E75" w:rsidP="003E64CA">
      <w:pPr>
        <w:pStyle w:val="Titulek"/>
        <w:keepNext/>
        <w:spacing w:after="0"/>
        <w:jc w:val="center"/>
        <w:rPr>
          <w:bCs/>
        </w:rPr>
      </w:pPr>
      <w:bookmarkStart w:id="1" w:name="_Ref443390283"/>
      <w:r>
        <w:t xml:space="preserve">Tab. </w:t>
      </w:r>
      <w:r w:rsidR="001E4B71">
        <w:fldChar w:fldCharType="begin"/>
      </w:r>
      <w:r w:rsidR="001E4B71">
        <w:instrText xml:space="preserve"> SEQ Tab. \* ARABIC </w:instrText>
      </w:r>
      <w:r w:rsidR="001E4B71">
        <w:fldChar w:fldCharType="separate"/>
      </w:r>
      <w:r>
        <w:rPr>
          <w:noProof/>
        </w:rPr>
        <w:t>1</w:t>
      </w:r>
      <w:r w:rsidR="001E4B71">
        <w:rPr>
          <w:noProof/>
        </w:rPr>
        <w:fldChar w:fldCharType="end"/>
      </w:r>
      <w:bookmarkEnd w:id="1"/>
      <w:r>
        <w:t xml:space="preserve">: Výběrové charakteristiky </w:t>
      </w:r>
      <w:r w:rsidR="003E64CA">
        <w:t xml:space="preserve">poklesu </w:t>
      </w:r>
      <w:r>
        <w:t xml:space="preserve">glykemie </w:t>
      </w:r>
      <w:r w:rsidR="003E64CA">
        <w:rPr>
          <w:bCs/>
        </w:rPr>
        <w:t>během šesti měsíců u pacientů s diabetem I. a II. typu</w:t>
      </w:r>
    </w:p>
    <w:p w:rsidR="003E64CA" w:rsidRPr="003E64CA" w:rsidRDefault="003E64CA" w:rsidP="003E64CA">
      <w:pPr>
        <w:spacing w:after="0"/>
        <w:rPr>
          <w:sz w:val="16"/>
          <w:szCs w:val="16"/>
        </w:rPr>
      </w:pPr>
      <w:r>
        <w:rPr>
          <w:rFonts w:eastAsia="Times New Roman"/>
          <w:b/>
          <w:bCs/>
          <w:color w:val="FFFFFF"/>
          <w:lang w:eastAsia="cs-CZ"/>
        </w:rPr>
        <w:t>o</w:t>
      </w:r>
    </w:p>
    <w:tbl>
      <w:tblPr>
        <w:tblW w:w="86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602"/>
        <w:gridCol w:w="383"/>
        <w:gridCol w:w="1134"/>
        <w:gridCol w:w="160"/>
        <w:gridCol w:w="1563"/>
        <w:gridCol w:w="540"/>
        <w:gridCol w:w="1019"/>
      </w:tblGrid>
      <w:tr w:rsidR="003E64CA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>Pokles glykemie (mmol/l)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>Po odstranění odlehlých pozorování</w:t>
            </w:r>
          </w:p>
        </w:tc>
      </w:tr>
      <w:tr w:rsidR="003E64CA" w:rsidTr="003E64CA">
        <w:trPr>
          <w:trHeight w:val="589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E64C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3E64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Diabetes Mellitus I. typu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3E64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Diabetes Mellitus II. typu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E64CA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3E64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Diabetes Mellitus I. typu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3E64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Diabetes Mellitus II. typu</w:t>
            </w:r>
          </w:p>
        </w:tc>
      </w:tr>
      <w:tr w:rsidR="003E64CA" w:rsidTr="003A4D50">
        <w:trPr>
          <w:trHeight w:val="246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rozsah souboru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3E64CA" w:rsidTr="003A4D50">
        <w:trPr>
          <w:trHeight w:val="261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  <w:shd w:val="clear" w:color="auto" w:fill="C5E0B3"/>
              </w:rPr>
              <w:t>Míry polohy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E64CA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minimum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dolní kvartil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medián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3E64CA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průměr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horní kvartil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maximum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</w:pPr>
            <w:r>
              <w:rPr>
                <w:b/>
                <w:bCs/>
                <w:color w:val="000000"/>
              </w:rPr>
              <w:t>Míry variability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E64CA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směrodatná odchylka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variační koeficient (%)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64CA" w:rsidRDefault="003E64CA" w:rsidP="003A4D50">
            <w:pPr>
              <w:spacing w:after="0"/>
            </w:pPr>
            <w:r>
              <w:rPr>
                <w:b/>
                <w:bCs/>
                <w:color w:val="000000"/>
              </w:rPr>
              <w:t>Míry šikmosti a špičatosti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E64CA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šikmost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špičatost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</w:pPr>
            <w:r>
              <w:rPr>
                <w:b/>
                <w:bCs/>
                <w:color w:val="000000"/>
              </w:rPr>
              <w:t>Identifikace odlehlých pozorování – vnitřní hradby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dolní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E64CA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horní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4CA" w:rsidRDefault="003E64CA" w:rsidP="003A4D50">
            <w:pPr>
              <w:spacing w:after="0"/>
              <w:jc w:val="center"/>
              <w:rPr>
                <w:color w:val="000000"/>
              </w:rPr>
            </w:pPr>
          </w:p>
        </w:tc>
      </w:tr>
    </w:tbl>
    <w:p w:rsidR="00B70938" w:rsidRPr="00B70938" w:rsidRDefault="00B70938" w:rsidP="00B70938"/>
    <w:p w:rsidR="00502611" w:rsidRDefault="00502611" w:rsidP="00E57F78">
      <w:pPr>
        <w:rPr>
          <w:b/>
        </w:rPr>
      </w:pPr>
      <w:r>
        <w:rPr>
          <w:b/>
        </w:rPr>
        <w:lastRenderedPageBreak/>
        <w:t>Grafická prezentace</w:t>
      </w:r>
      <w:r w:rsidR="00DA50C2">
        <w:rPr>
          <w:b/>
        </w:rPr>
        <w:t xml:space="preserve"> (histogramy, vícenásobný krabicový graf)</w:t>
      </w:r>
      <w:r>
        <w:rPr>
          <w:b/>
        </w:rPr>
        <w:t>:</w:t>
      </w: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E57F78" w:rsidRPr="00D87A67" w:rsidRDefault="00E57F78" w:rsidP="00E57F78">
      <w:pPr>
        <w:rPr>
          <w:b/>
        </w:rPr>
      </w:pPr>
      <w:r w:rsidRPr="00D87A67">
        <w:rPr>
          <w:b/>
        </w:rPr>
        <w:t>Pacienti s</w:t>
      </w:r>
      <w:r>
        <w:rPr>
          <w:b/>
        </w:rPr>
        <w:t> </w:t>
      </w:r>
      <w:r w:rsidRPr="00D87A67">
        <w:rPr>
          <w:b/>
        </w:rPr>
        <w:t>diabetem</w:t>
      </w:r>
      <w:r>
        <w:rPr>
          <w:b/>
        </w:rPr>
        <w:t xml:space="preserve"> I. typu</w:t>
      </w:r>
    </w:p>
    <w:p w:rsidR="00E57F78" w:rsidRPr="00D87A67" w:rsidRDefault="00E57F78" w:rsidP="00E57F78">
      <w:pPr>
        <w:jc w:val="both"/>
      </w:pPr>
      <w:r w:rsidRPr="00D87A67">
        <w:t xml:space="preserve">Byly analyzovány záznamy o </w:t>
      </w:r>
      <w:r w:rsidR="003E64CA">
        <w:t>poklesu glykemie</w:t>
      </w:r>
      <w:r w:rsidRPr="00D87A67">
        <w:t xml:space="preserve"> …………. pacientů, u nichž byl diagnostikován diabetes</w:t>
      </w:r>
      <w:r w:rsidR="003E64CA">
        <w:t xml:space="preserve"> mellitus</w:t>
      </w:r>
      <w:r>
        <w:t xml:space="preserve"> I. typu</w:t>
      </w:r>
      <w:r w:rsidR="000C2E75">
        <w:t xml:space="preserve"> (viz </w:t>
      </w:r>
      <w:r w:rsidR="000C2E75">
        <w:fldChar w:fldCharType="begin"/>
      </w:r>
      <w:r w:rsidR="000C2E75">
        <w:instrText xml:space="preserve"> REF _Ref443390283 \h </w:instrText>
      </w:r>
      <w:r w:rsidR="000C2E75">
        <w:fldChar w:fldCharType="separate"/>
      </w:r>
      <w:r w:rsidR="000C2E75">
        <w:t xml:space="preserve">Tab. </w:t>
      </w:r>
      <w:r w:rsidR="000C2E75">
        <w:rPr>
          <w:noProof/>
        </w:rPr>
        <w:t>1</w:t>
      </w:r>
      <w:r w:rsidR="000C2E75">
        <w:fldChar w:fldCharType="end"/>
      </w:r>
      <w:r w:rsidR="000C2E75">
        <w:t>)</w:t>
      </w:r>
      <w:r w:rsidRPr="00D87A67">
        <w:t xml:space="preserve">. Hodnoty </w:t>
      </w:r>
      <w:r w:rsidR="003E64CA">
        <w:t xml:space="preserve">poklesů </w:t>
      </w:r>
      <w:r>
        <w:t>glykemie</w:t>
      </w:r>
      <w:r w:rsidRPr="00D87A67">
        <w:t xml:space="preserve"> se pohybovaly v rozmezí …………… až …………………. </w:t>
      </w:r>
      <w:r>
        <w:t>mmol/l</w:t>
      </w:r>
      <w:r w:rsidRPr="00D87A67">
        <w:t xml:space="preserve">. </w:t>
      </w:r>
      <w:r w:rsidRPr="00A85613">
        <w:rPr>
          <w:u w:val="dotted"/>
        </w:rPr>
        <w:t xml:space="preserve">Hodnoty </w:t>
      </w:r>
      <w:r w:rsidR="003E64CA">
        <w:rPr>
          <w:u w:val="dotted"/>
        </w:rPr>
        <w:t xml:space="preserve">poklesů </w:t>
      </w:r>
      <w:r w:rsidRPr="00A85613">
        <w:rPr>
          <w:u w:val="dotted"/>
        </w:rPr>
        <w:t>glykemie ležící mimo interval ……………… až ………………….. mmol/l byly identifikovány jako odlehlá pozorování a příslušní pacienti byli z dalšího zpracování vyřazeni.</w:t>
      </w:r>
      <w:r w:rsidR="00BC5F11">
        <w:rPr>
          <w:u w:val="dotted"/>
        </w:rPr>
        <w:t xml:space="preserve"> </w:t>
      </w:r>
      <w:r w:rsidR="00A85613" w:rsidRPr="00A85613">
        <w:rPr>
          <w:u w:val="dotted"/>
        </w:rPr>
        <w:t>/ Ž</w:t>
      </w:r>
      <w:r w:rsidR="00A85613">
        <w:rPr>
          <w:u w:val="dotted"/>
        </w:rPr>
        <w:t>ádné z měření nebylo identifikováno jako odlehlé pozorování.</w:t>
      </w:r>
      <w:r w:rsidRPr="00D87A67">
        <w:t xml:space="preserve"> Níže uvedené výsledky pocházejí z analýzy datového souboru o rozsahu ………………. pacientů.</w:t>
      </w:r>
    </w:p>
    <w:p w:rsidR="00E57F78" w:rsidRPr="00D87A67" w:rsidRDefault="00E57F78" w:rsidP="00E57F78">
      <w:pPr>
        <w:jc w:val="both"/>
      </w:pPr>
      <w:r w:rsidRPr="00D87A67">
        <w:t>Průměrn</w:t>
      </w:r>
      <w:r w:rsidR="003E64CA">
        <w:t xml:space="preserve">ý pokles </w:t>
      </w:r>
      <w:r>
        <w:t>glykemie</w:t>
      </w:r>
      <w:r w:rsidR="003E64CA">
        <w:t xml:space="preserve"> byl</w:t>
      </w:r>
      <w:r w:rsidRPr="00D87A67">
        <w:t xml:space="preserve"> …………….. </w:t>
      </w:r>
      <w:r>
        <w:t>mmol/l</w:t>
      </w:r>
      <w:r w:rsidRPr="00D87A67">
        <w:t xml:space="preserve">, směrodatná odchylka ………………….. </w:t>
      </w:r>
      <w:r>
        <w:t>mmol/l</w:t>
      </w:r>
      <w:r w:rsidRPr="00D87A67">
        <w:t xml:space="preserve">. </w:t>
      </w:r>
      <w:r w:rsidR="003E64CA">
        <w:t>U poloviny</w:t>
      </w:r>
      <w:r w:rsidRPr="00D87A67">
        <w:t xml:space="preserve"> pacientů by</w:t>
      </w:r>
      <w:r w:rsidR="003E64CA">
        <w:t xml:space="preserve">l pozorován pokles </w:t>
      </w:r>
      <w:r>
        <w:t>glykemie</w:t>
      </w:r>
      <w:r w:rsidRPr="00D87A67">
        <w:t xml:space="preserve"> </w:t>
      </w:r>
      <w:r w:rsidR="00BC5F11">
        <w:t>o méně než</w:t>
      </w:r>
      <w:r w:rsidRPr="00D87A67">
        <w:t xml:space="preserve"> …………….. </w:t>
      </w:r>
      <w:r>
        <w:t>mmol/l</w:t>
      </w:r>
      <w:r w:rsidRPr="00D87A67">
        <w:t xml:space="preserve">. (Podrobněji: U čtvrtiny pacientů s diabetem </w:t>
      </w:r>
      <w:r>
        <w:t xml:space="preserve">I. typu </w:t>
      </w:r>
      <w:r w:rsidR="00BC5F11" w:rsidRPr="00D87A67">
        <w:t>by</w:t>
      </w:r>
      <w:r w:rsidR="00BC5F11">
        <w:t>l pozorován pokles glykemie</w:t>
      </w:r>
      <w:r w:rsidR="00BC5F11" w:rsidRPr="00D87A67">
        <w:t xml:space="preserve"> </w:t>
      </w:r>
      <w:r w:rsidR="00BC5F11">
        <w:t>o méně než</w:t>
      </w:r>
      <w:r w:rsidR="00BC5F11" w:rsidRPr="00D87A67">
        <w:t xml:space="preserve"> </w:t>
      </w:r>
      <w:r w:rsidRPr="00D87A67">
        <w:t xml:space="preserve">………………… </w:t>
      </w:r>
      <w:r>
        <w:t>mmol/l</w:t>
      </w:r>
      <w:r w:rsidRPr="00D87A67">
        <w:t xml:space="preserve">, u čtvrtiny pacientů </w:t>
      </w:r>
      <w:r w:rsidR="00BC5F11" w:rsidRPr="00D87A67">
        <w:t>by</w:t>
      </w:r>
      <w:r w:rsidR="00BC5F11">
        <w:t>l pozorován pokles glykemie</w:t>
      </w:r>
      <w:r w:rsidR="00BC5F11" w:rsidRPr="00D87A67">
        <w:t xml:space="preserve"> </w:t>
      </w:r>
      <w:r w:rsidR="00BC5F11">
        <w:t>o více než</w:t>
      </w:r>
      <w:r w:rsidR="00BC5F11" w:rsidRPr="00D87A67">
        <w:t xml:space="preserve"> </w:t>
      </w:r>
      <w:r w:rsidRPr="00D87A67">
        <w:t xml:space="preserve">………………… </w:t>
      </w:r>
      <w:r>
        <w:t>mmol/l</w:t>
      </w:r>
      <w:r w:rsidRPr="00D87A67">
        <w:t xml:space="preserve">.) Vzhledem k hodnotě variačního koeficientu (……….%) </w:t>
      </w:r>
      <w:r w:rsidRPr="00D87A67">
        <w:rPr>
          <w:u w:val="dotted"/>
        </w:rPr>
        <w:t>lze / nelze</w:t>
      </w:r>
      <w:r w:rsidRPr="00D87A67">
        <w:t xml:space="preserve"> analyzovaný soubor považovat za homogenní.</w:t>
      </w:r>
    </w:p>
    <w:p w:rsidR="00E57F78" w:rsidRPr="00D87A67" w:rsidRDefault="00E57F78" w:rsidP="00E57F78">
      <w:pPr>
        <w:jc w:val="both"/>
      </w:pPr>
      <w:r w:rsidRPr="00D87A67">
        <w:t xml:space="preserve">Obdobně lze popsat výsledky analýzy </w:t>
      </w:r>
      <w:r w:rsidR="00BC5F11">
        <w:t xml:space="preserve">poklesu </w:t>
      </w:r>
      <w:r>
        <w:t>glykemie</w:t>
      </w:r>
      <w:r w:rsidRPr="00D87A67">
        <w:t xml:space="preserve"> pacientů, u nichž </w:t>
      </w:r>
      <w:r>
        <w:t xml:space="preserve">byl diagnostikován diabetes </w:t>
      </w:r>
      <w:r w:rsidR="00BC5F11">
        <w:t xml:space="preserve">mellitus </w:t>
      </w:r>
      <w:r>
        <w:t>II. typu</w:t>
      </w:r>
      <w:r w:rsidRPr="00D87A67">
        <w:t>.</w:t>
      </w:r>
    </w:p>
    <w:p w:rsidR="00E57F78" w:rsidRPr="00D87A67" w:rsidRDefault="00E57F78" w:rsidP="00E57F78">
      <w:pPr>
        <w:jc w:val="both"/>
        <w:rPr>
          <w:b/>
        </w:rPr>
      </w:pPr>
      <w:r w:rsidRPr="00D87A67">
        <w:rPr>
          <w:b/>
        </w:rPr>
        <w:t>Ověření normality</w:t>
      </w:r>
      <w:r w:rsidR="008914F2">
        <w:rPr>
          <w:b/>
        </w:rPr>
        <w:t xml:space="preserve"> glykemie pacientů s diabetem I. typu na základě explorační analýzy</w:t>
      </w:r>
    </w:p>
    <w:p w:rsidR="00E57F78" w:rsidRPr="00D87A67" w:rsidRDefault="00E57F78" w:rsidP="00E57F78">
      <w:pPr>
        <w:jc w:val="both"/>
      </w:pPr>
      <w:r w:rsidRPr="00D87A67">
        <w:t xml:space="preserve">Na základě grafického zobrazení (viz </w:t>
      </w:r>
      <w:r w:rsidR="000C2E75">
        <w:t>……………..</w:t>
      </w:r>
      <w:r w:rsidRPr="00D87A67">
        <w:t>) a výběrové šikmosti a špičatosti (</w:t>
      </w:r>
      <w:r w:rsidR="000C2E75">
        <w:t xml:space="preserve">viz </w:t>
      </w:r>
      <w:r w:rsidR="000C2E75">
        <w:fldChar w:fldCharType="begin"/>
      </w:r>
      <w:r w:rsidR="000C2E75">
        <w:instrText xml:space="preserve"> REF _Ref443390283 \h </w:instrText>
      </w:r>
      <w:r w:rsidR="000C2E75">
        <w:fldChar w:fldCharType="separate"/>
      </w:r>
      <w:r w:rsidR="000C2E75">
        <w:t xml:space="preserve">Tab. </w:t>
      </w:r>
      <w:r w:rsidR="000C2E75">
        <w:rPr>
          <w:noProof/>
        </w:rPr>
        <w:t>1</w:t>
      </w:r>
      <w:r w:rsidR="000C2E75">
        <w:fldChar w:fldCharType="end"/>
      </w:r>
      <w:r w:rsidR="000C2E75">
        <w:t xml:space="preserve">, </w:t>
      </w:r>
      <w:r w:rsidRPr="00D87A67">
        <w:t xml:space="preserve">výběrová šikmost i špičatost </w:t>
      </w:r>
      <w:r w:rsidRPr="00D87A67">
        <w:rPr>
          <w:u w:val="dotted"/>
        </w:rPr>
        <w:t>leží / neleží</w:t>
      </w:r>
      <w:r w:rsidRPr="00D87A67">
        <w:t xml:space="preserve"> v intervalu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-2;2</m:t>
            </m:r>
          </m:e>
        </m:d>
      </m:oMath>
      <w:r w:rsidRPr="00D87A67">
        <w:rPr>
          <w:rFonts w:eastAsiaTheme="minorEastAsia"/>
        </w:rPr>
        <w:t xml:space="preserve">) </w:t>
      </w:r>
      <w:r w:rsidRPr="00D87A67">
        <w:rPr>
          <w:rFonts w:eastAsiaTheme="minorEastAsia"/>
          <w:u w:val="dotted"/>
        </w:rPr>
        <w:t>lze / nelze</w:t>
      </w:r>
      <w:r w:rsidRPr="00D87A67">
        <w:rPr>
          <w:rFonts w:eastAsiaTheme="minorEastAsia"/>
        </w:rPr>
        <w:t xml:space="preserve"> předpokládat, že </w:t>
      </w:r>
      <w:r w:rsidR="008914F2">
        <w:rPr>
          <w:rFonts w:eastAsiaTheme="minorEastAsia"/>
        </w:rPr>
        <w:t>glykemie</w:t>
      </w:r>
      <w:r w:rsidRPr="00D87A67">
        <w:rPr>
          <w:rFonts w:eastAsiaTheme="minorEastAsia"/>
        </w:rPr>
        <w:t xml:space="preserve"> pacientů s</w:t>
      </w:r>
      <w:r w:rsidR="008914F2">
        <w:rPr>
          <w:rFonts w:eastAsiaTheme="minorEastAsia"/>
        </w:rPr>
        <w:t> </w:t>
      </w:r>
      <w:r w:rsidRPr="00D87A67">
        <w:rPr>
          <w:rFonts w:eastAsiaTheme="minorEastAsia"/>
        </w:rPr>
        <w:t>diabetem</w:t>
      </w:r>
      <w:r w:rsidR="008914F2">
        <w:rPr>
          <w:rFonts w:eastAsiaTheme="minorEastAsia"/>
        </w:rPr>
        <w:t xml:space="preserve"> I. typu</w:t>
      </w:r>
      <w:r w:rsidRPr="00D87A67">
        <w:rPr>
          <w:rFonts w:eastAsiaTheme="minorEastAsia"/>
        </w:rPr>
        <w:t xml:space="preserve"> má normální rozdělení. </w:t>
      </w:r>
      <w:r w:rsidRPr="00D87A67">
        <w:t xml:space="preserve">Dle </w:t>
      </w:r>
      <w:r w:rsidRPr="00D87A67">
        <w:rPr>
          <w:u w:val="dotted"/>
        </w:rPr>
        <w:t>pravidla 3</w:t>
      </w:r>
      <m:oMath>
        <m:r>
          <w:rPr>
            <w:rFonts w:ascii="Cambria Math" w:hAnsi="Cambria Math"/>
            <w:u w:val="dotted"/>
          </w:rPr>
          <m:t>σ</m:t>
        </m:r>
      </m:oMath>
      <w:r w:rsidRPr="00D87A67">
        <w:rPr>
          <w:rFonts w:eastAsiaTheme="minorEastAsia"/>
          <w:u w:val="dotted"/>
        </w:rPr>
        <w:t xml:space="preserve"> / </w:t>
      </w:r>
      <w:r w:rsidRPr="00D87A67">
        <w:rPr>
          <w:u w:val="dotted"/>
        </w:rPr>
        <w:t>Čebyševovy nerovnosti</w:t>
      </w:r>
      <w:r w:rsidRPr="00D87A67">
        <w:t xml:space="preserve"> lze tedy očekávat, že </w:t>
      </w:r>
      <w:r w:rsidRPr="00D87A67">
        <w:rPr>
          <w:u w:val="dotted"/>
        </w:rPr>
        <w:t>95% / více než 75%</w:t>
      </w:r>
      <w:r w:rsidRPr="00D87A67">
        <w:t xml:space="preserve"> pacientů s diabetem bude mít hodnotu </w:t>
      </w:r>
      <w:r w:rsidR="008914F2">
        <w:t>glykemie</w:t>
      </w:r>
      <w:r w:rsidRPr="00D87A67">
        <w:t xml:space="preserve"> v rozmezí …………..……………. až ……………..……… </w:t>
      </w:r>
      <w:r w:rsidR="008914F2">
        <w:t>mmol/l</w:t>
      </w:r>
      <w:r w:rsidRPr="00D87A67">
        <w:t xml:space="preserve">. </w:t>
      </w:r>
    </w:p>
    <w:p w:rsidR="00B70938" w:rsidRDefault="00B70938" w:rsidP="00B70938">
      <w:pPr>
        <w:pStyle w:val="Odstavecseseznamem"/>
        <w:ind w:left="357"/>
      </w:pPr>
    </w:p>
    <w:p w:rsidR="00447AB7" w:rsidRPr="00DB2CD0" w:rsidRDefault="00405F44" w:rsidP="00502611">
      <w:pPr>
        <w:pageBreakBefore/>
        <w:rPr>
          <w:b/>
        </w:rPr>
      </w:pPr>
      <w:r w:rsidRPr="00DB2CD0">
        <w:rPr>
          <w:b/>
        </w:rPr>
        <w:lastRenderedPageBreak/>
        <w:t>Úkol 2</w:t>
      </w:r>
    </w:p>
    <w:p w:rsidR="00BC5F11" w:rsidRDefault="00BC5F11" w:rsidP="00BC5F11">
      <w:pPr>
        <w:jc w:val="both"/>
      </w:pPr>
      <w:r>
        <w:t>Porovnejte pokles glykemie u pacientů s diabetem mellitus I. a II. typu. Nezapomeňte, že použité metody mohou vyžadovat splnění určitých předpokladů. Pokud tomu tak bude, okomentujte splnění/nesplnění těchto předpokladů jak na základě explorační analýzy (např. s odkazem na histogram apod.), tak exaktně pomocí metod statistické indukce.</w:t>
      </w:r>
    </w:p>
    <w:p w:rsidR="00DB2CD0" w:rsidRDefault="00BC5F11" w:rsidP="00BC5F11">
      <w:pPr>
        <w:pStyle w:val="Odstavecseseznamem"/>
        <w:numPr>
          <w:ilvl w:val="0"/>
          <w:numId w:val="6"/>
        </w:numPr>
        <w:ind w:left="357" w:hanging="357"/>
        <w:jc w:val="both"/>
      </w:pPr>
      <w:r>
        <w:t>Vraťte se ke grafické prezentaci z úkolu 1 a vytvořte si úsudek o srovnání poklesů glykemie u pacientů s diabetem mellitus I. a II. typu.</w:t>
      </w:r>
    </w:p>
    <w:p w:rsidR="00CD5227" w:rsidRDefault="00CD5227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CD5227" w:rsidRDefault="00CD5227" w:rsidP="00CD5227">
      <w:pPr>
        <w:jc w:val="both"/>
      </w:pPr>
    </w:p>
    <w:p w:rsidR="00CD5227" w:rsidRDefault="00DB2CD0" w:rsidP="00A66786">
      <w:pPr>
        <w:pStyle w:val="Odstavecseseznamem"/>
        <w:numPr>
          <w:ilvl w:val="0"/>
          <w:numId w:val="6"/>
        </w:numPr>
        <w:ind w:left="357" w:hanging="357"/>
        <w:jc w:val="both"/>
      </w:pPr>
      <w:r>
        <w:t xml:space="preserve">Určete </w:t>
      </w:r>
      <w:r w:rsidR="00BC5F11">
        <w:t xml:space="preserve">bodové a </w:t>
      </w:r>
      <w:r>
        <w:t xml:space="preserve">95% intervalové odhady středního poklesu glykemie (resp. mediánu poklesu glykemie) pro obě skupiny pacientů. </w:t>
      </w:r>
    </w:p>
    <w:p w:rsidR="00CD5227" w:rsidRDefault="00CD5227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CD5227" w:rsidRDefault="00CD5227" w:rsidP="00CD5227">
      <w:pPr>
        <w:jc w:val="both"/>
      </w:pPr>
    </w:p>
    <w:p w:rsidR="00CD5227" w:rsidRDefault="00CD5227" w:rsidP="00CD5227">
      <w:pPr>
        <w:jc w:val="both"/>
      </w:pPr>
    </w:p>
    <w:p w:rsidR="00CD5227" w:rsidRDefault="00CD5227" w:rsidP="00CD5227">
      <w:pPr>
        <w:jc w:val="both"/>
      </w:pPr>
    </w:p>
    <w:p w:rsidR="002F293F" w:rsidRDefault="002F293F" w:rsidP="00CD5227">
      <w:pPr>
        <w:jc w:val="both"/>
      </w:pPr>
    </w:p>
    <w:p w:rsidR="00CD5227" w:rsidRDefault="00CD5227" w:rsidP="00CD5227">
      <w:pPr>
        <w:jc w:val="both"/>
      </w:pPr>
    </w:p>
    <w:p w:rsidR="002F293F" w:rsidRDefault="002F293F" w:rsidP="002A2A98">
      <w:pPr>
        <w:pStyle w:val="Odstavecseseznamem"/>
        <w:numPr>
          <w:ilvl w:val="0"/>
          <w:numId w:val="6"/>
        </w:numPr>
        <w:ind w:left="357" w:hanging="357"/>
        <w:jc w:val="both"/>
      </w:pPr>
      <w:r>
        <w:t>Čistým testem významnosti ověřte, zda je pozorovaný pokles glykemie statisticky významný na hladině významnosti 5%. Test proveďte pro obě skupiny pacientů.</w:t>
      </w:r>
    </w:p>
    <w:p w:rsidR="002F293F" w:rsidRDefault="002F293F" w:rsidP="002F293F">
      <w:pPr>
        <w:jc w:val="both"/>
      </w:pPr>
    </w:p>
    <w:p w:rsidR="002F293F" w:rsidRDefault="002F293F" w:rsidP="002F293F">
      <w:pPr>
        <w:jc w:val="both"/>
      </w:pPr>
    </w:p>
    <w:p w:rsidR="002F293F" w:rsidRDefault="002F293F" w:rsidP="002F293F">
      <w:pPr>
        <w:jc w:val="both"/>
      </w:pPr>
    </w:p>
    <w:p w:rsidR="002F293F" w:rsidRDefault="002F293F" w:rsidP="002F293F">
      <w:pPr>
        <w:jc w:val="both"/>
      </w:pPr>
    </w:p>
    <w:p w:rsidR="002A2A98" w:rsidRDefault="002A2A98" w:rsidP="002F293F">
      <w:pPr>
        <w:jc w:val="both"/>
      </w:pPr>
    </w:p>
    <w:p w:rsidR="00DB2CD0" w:rsidRDefault="002A2A98" w:rsidP="002A2A98">
      <w:pPr>
        <w:pStyle w:val="Odstavecseseznamem"/>
        <w:numPr>
          <w:ilvl w:val="0"/>
          <w:numId w:val="6"/>
        </w:numPr>
        <w:ind w:left="357" w:hanging="357"/>
        <w:jc w:val="both"/>
      </w:pPr>
      <w:r>
        <w:t>U</w:t>
      </w:r>
      <w:r w:rsidR="00DB2CD0">
        <w:t>rčete</w:t>
      </w:r>
      <w:r>
        <w:t xml:space="preserve"> bodový a </w:t>
      </w:r>
      <w:r w:rsidR="00DB2CD0">
        <w:t>95% intervalový odhad rozdílu středních hodnot</w:t>
      </w:r>
      <w:r>
        <w:t xml:space="preserve"> (resp. mediánů)</w:t>
      </w:r>
      <w:r w:rsidR="00DB2CD0">
        <w:t xml:space="preserve"> poklesů glykemie srovnávaných skupin pacientů.</w:t>
      </w:r>
    </w:p>
    <w:p w:rsidR="00CD5227" w:rsidRDefault="00CD5227" w:rsidP="00CD5227">
      <w:pPr>
        <w:jc w:val="both"/>
      </w:pPr>
    </w:p>
    <w:p w:rsidR="00CD5227" w:rsidRDefault="00CD5227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CD5227" w:rsidRDefault="00CD5227" w:rsidP="00CD5227">
      <w:pPr>
        <w:jc w:val="both"/>
      </w:pPr>
    </w:p>
    <w:p w:rsidR="00F32AA7" w:rsidRDefault="002A2A98" w:rsidP="002A2A98">
      <w:pPr>
        <w:pStyle w:val="Odstavecseseznamem"/>
        <w:numPr>
          <w:ilvl w:val="0"/>
          <w:numId w:val="6"/>
        </w:numPr>
        <w:ind w:left="357" w:hanging="357"/>
        <w:jc w:val="both"/>
      </w:pPr>
      <w:r>
        <w:t xml:space="preserve">Na hladině významnosti 5 % rozhodněte, zda je rozdíl středních hodnot (resp. mediánů) </w:t>
      </w:r>
      <w:r w:rsidR="00F32AA7">
        <w:t>poklesů glykemie u srovnávaných skupi</w:t>
      </w:r>
      <w:r>
        <w:t>n pacientů statisticky významný.</w:t>
      </w:r>
    </w:p>
    <w:p w:rsidR="00F32AA7" w:rsidRDefault="00F32AA7" w:rsidP="00F32AA7">
      <w:pPr>
        <w:jc w:val="both"/>
      </w:pPr>
    </w:p>
    <w:p w:rsidR="00F32AA7" w:rsidRPr="00F32AA7" w:rsidRDefault="00F32AA7" w:rsidP="00CD5227">
      <w:pPr>
        <w:pageBreakBefore/>
        <w:jc w:val="both"/>
        <w:rPr>
          <w:b/>
        </w:rPr>
      </w:pPr>
      <w:r w:rsidRPr="00F32AA7">
        <w:rPr>
          <w:b/>
        </w:rPr>
        <w:lastRenderedPageBreak/>
        <w:t>Úkol 3</w:t>
      </w:r>
    </w:p>
    <w:p w:rsidR="00B92043" w:rsidRDefault="002A2A98" w:rsidP="002A2A98">
      <w:pPr>
        <w:jc w:val="both"/>
      </w:pPr>
      <w:r>
        <w:t xml:space="preserve">Na hladině významnosti 5 % rozhodněte, zda se statisticky významně liší hodnoty glykemie měřeny nalačno při odběru, na jehož základě bylo diagnostikováno onemocnění diabetem (uvažujte nejen pacienty s diabetem mellitus I. a II. typu, ale i </w:t>
      </w:r>
      <w:r w:rsidR="00B92043">
        <w:t>pacienty, u nichž diabetes mellitus diagnostikován nebyl</w:t>
      </w:r>
      <w:r>
        <w:t>). Posouzení proveďte nejprve na základě explorační analýzy a následně pomocí vhodného statistického testu, včetně ověření potřebných předpokladů.</w:t>
      </w:r>
      <w:r w:rsidR="00B92043">
        <w:t xml:space="preserve"> </w:t>
      </w:r>
    </w:p>
    <w:p w:rsidR="00B92043" w:rsidRDefault="00B92043" w:rsidP="00B92043">
      <w:pPr>
        <w:pStyle w:val="Odstavecseseznamem1"/>
        <w:numPr>
          <w:ilvl w:val="0"/>
          <w:numId w:val="3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Daný problém vhodným způsobem graficky prezentujte (vícenásobný krabicový graf, histogramy, q-q grafy).</w:t>
      </w: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B92043" w:rsidRDefault="00B92043" w:rsidP="002A2A98">
      <w:pPr>
        <w:jc w:val="both"/>
      </w:pPr>
    </w:p>
    <w:p w:rsidR="00F32AA7" w:rsidRDefault="00285BD7" w:rsidP="00B92043">
      <w:pPr>
        <w:pStyle w:val="Odstavecseseznamem"/>
        <w:numPr>
          <w:ilvl w:val="0"/>
          <w:numId w:val="8"/>
        </w:numPr>
        <w:ind w:left="357" w:hanging="357"/>
        <w:jc w:val="both"/>
      </w:pPr>
      <w:r>
        <w:t xml:space="preserve">Ověřte normalitu glykemie všech tří skupin pacientů </w:t>
      </w:r>
      <w:r w:rsidR="00B92043">
        <w:t>empiricky i exaktně</w:t>
      </w:r>
      <w:r>
        <w:t>.</w:t>
      </w: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B92043" w:rsidRDefault="00B92043" w:rsidP="00B92043">
      <w:pPr>
        <w:pStyle w:val="Odstavecseseznamem1"/>
        <w:numPr>
          <w:ilvl w:val="0"/>
          <w:numId w:val="9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>Ověřte homoskedasticitu (shodu rozptylů) glykemie srovnávaných skupin pacientů (empiricky i exaktně).</w:t>
      </w:r>
    </w:p>
    <w:p w:rsidR="00B92043" w:rsidRDefault="00B92043" w:rsidP="00B92043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B92043" w:rsidRDefault="00B92043" w:rsidP="00B92043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CD5227" w:rsidRDefault="00CD5227" w:rsidP="00B92043">
      <w:pPr>
        <w:jc w:val="both"/>
      </w:pPr>
    </w:p>
    <w:p w:rsidR="00CD5227" w:rsidRDefault="00CD5227" w:rsidP="000C2E75">
      <w:pPr>
        <w:ind w:left="357"/>
        <w:jc w:val="both"/>
      </w:pPr>
    </w:p>
    <w:p w:rsidR="00B92043" w:rsidRDefault="00B92043" w:rsidP="000C2E75">
      <w:pPr>
        <w:ind w:left="357"/>
        <w:jc w:val="both"/>
      </w:pPr>
    </w:p>
    <w:p w:rsidR="00B92043" w:rsidRDefault="00F32AA7" w:rsidP="00B92043">
      <w:pPr>
        <w:pStyle w:val="Odstavecseseznamem1"/>
        <w:numPr>
          <w:ilvl w:val="0"/>
          <w:numId w:val="10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 xml:space="preserve">Určete </w:t>
      </w:r>
      <w:r w:rsidR="00B92043">
        <w:t xml:space="preserve">bodové i </w:t>
      </w:r>
      <w:r>
        <w:t>95% intervalové odhady střední</w:t>
      </w:r>
      <w:r w:rsidR="00B92043">
        <w:t>ch hodnot (resp. mediánů) glykemie u </w:t>
      </w:r>
      <w:r w:rsidR="00285BD7">
        <w:t>srovnávaných skupin pacientů.</w:t>
      </w:r>
      <w:r w:rsidR="00B92043">
        <w:t xml:space="preserve"> (Nezapomeňte na ověření předpokladů pro použití příslušných intervalových odhadů.)</w:t>
      </w:r>
    </w:p>
    <w:p w:rsidR="00F32AA7" w:rsidRDefault="00F32AA7" w:rsidP="00B92043">
      <w:pPr>
        <w:pStyle w:val="Odstavecseseznamem"/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4D5A0A" w:rsidRDefault="00B92043" w:rsidP="004D5A0A">
      <w:pPr>
        <w:pStyle w:val="Odstavecseseznamem1"/>
        <w:numPr>
          <w:ilvl w:val="0"/>
          <w:numId w:val="12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>Na hladině významnosti 5 %</w:t>
      </w:r>
      <w:r w:rsidR="00285BD7">
        <w:t xml:space="preserve"> ověřte, zda je pozorovaný rozdíl středních hodnot (resp. mediánů) glykemie u srovnávaných skupi</w:t>
      </w:r>
      <w:r>
        <w:t xml:space="preserve">n pacientů statisticky významný. </w:t>
      </w:r>
      <w:r w:rsidR="00285BD7">
        <w:t>Pokud ano, zjistěte, zda lze některé skupiny pacientů označit (z hlediska jejich glykemie) za homogenní.</w:t>
      </w:r>
      <w:r w:rsidR="004D5A0A">
        <w:t xml:space="preserve"> (Nezapomeňte na ověření předpokladů pro použití zvoleného testu.)</w:t>
      </w:r>
    </w:p>
    <w:p w:rsidR="00285BD7" w:rsidRDefault="00285BD7" w:rsidP="004D5A0A">
      <w:pPr>
        <w:pStyle w:val="Odstavecseseznamem"/>
        <w:ind w:left="357"/>
        <w:jc w:val="both"/>
      </w:pPr>
    </w:p>
    <w:p w:rsidR="00285BD7" w:rsidRDefault="00285BD7" w:rsidP="000C2E75">
      <w:pPr>
        <w:ind w:left="357"/>
        <w:jc w:val="both"/>
      </w:pPr>
    </w:p>
    <w:p w:rsidR="00285BD7" w:rsidRPr="00285BD7" w:rsidRDefault="00285BD7" w:rsidP="00CD5227">
      <w:pPr>
        <w:pageBreakBefore/>
        <w:jc w:val="both"/>
        <w:rPr>
          <w:b/>
        </w:rPr>
      </w:pPr>
      <w:r w:rsidRPr="00285BD7">
        <w:rPr>
          <w:b/>
        </w:rPr>
        <w:lastRenderedPageBreak/>
        <w:t>Úkol 4</w:t>
      </w:r>
    </w:p>
    <w:p w:rsidR="00285BD7" w:rsidRDefault="000F049D" w:rsidP="00285BD7">
      <w:pPr>
        <w:jc w:val="both"/>
      </w:pPr>
      <w:r>
        <w:t>Analyzujte vliv výskytu diabetu v rodinné anamnéze na výskyt diabetu II. typu. Analýzu proveďte na základě údajů o pacientech s diabetem II. typu a pacientech s nediagnostikovaným diabetem.</w:t>
      </w:r>
    </w:p>
    <w:p w:rsidR="000F049D" w:rsidRDefault="000F049D" w:rsidP="000C2E75">
      <w:pPr>
        <w:pStyle w:val="Odstavecseseznamem"/>
        <w:numPr>
          <w:ilvl w:val="0"/>
          <w:numId w:val="4"/>
        </w:numPr>
        <w:ind w:left="357"/>
        <w:jc w:val="both"/>
      </w:pPr>
      <w:r>
        <w:t>Pomocí vhodné asociační tabulky prezentujte vliv výskytu diabetu II. typu v rodinné anamn</w:t>
      </w:r>
      <w:r w:rsidR="006C30F6">
        <w:t>éze na výskyt diabetu II. typu. Tabulku doplňte o řádkové relativní četnosti.</w:t>
      </w: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6C30F6" w:rsidRDefault="006C30F6" w:rsidP="000C2E75">
      <w:pPr>
        <w:pStyle w:val="Odstavecseseznamem"/>
        <w:numPr>
          <w:ilvl w:val="0"/>
          <w:numId w:val="4"/>
        </w:numPr>
        <w:ind w:left="357"/>
        <w:jc w:val="both"/>
      </w:pPr>
      <w:r>
        <w:t>Analyzovanou závislost prezentujte pomocí vhodného grafu.</w:t>
      </w: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6C30F6" w:rsidRDefault="006C30F6" w:rsidP="000C2E75">
      <w:pPr>
        <w:pStyle w:val="Odstavecseseznamem"/>
        <w:numPr>
          <w:ilvl w:val="0"/>
          <w:numId w:val="4"/>
        </w:numPr>
        <w:ind w:left="357"/>
        <w:jc w:val="both"/>
      </w:pPr>
      <w:r>
        <w:t xml:space="preserve">Určete alespoň jednu míru kontingence. </w:t>
      </w:r>
      <w:r w:rsidR="000C2E75">
        <w:t xml:space="preserve">Na základě posouzení vizualizace analyzované závislosti a </w:t>
      </w:r>
      <w:r w:rsidR="00CD090F">
        <w:t>nalezené míry kontingence posuďte míru analyzované závislosti.</w:t>
      </w: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CD090F" w:rsidRDefault="00CD090F" w:rsidP="000C2E75">
      <w:pPr>
        <w:jc w:val="both"/>
      </w:pPr>
    </w:p>
    <w:p w:rsidR="006C30F6" w:rsidRDefault="006C30F6" w:rsidP="000C2E75">
      <w:pPr>
        <w:pStyle w:val="Odstavecseseznamem"/>
        <w:numPr>
          <w:ilvl w:val="0"/>
          <w:numId w:val="4"/>
        </w:numPr>
        <w:ind w:left="357"/>
        <w:jc w:val="both"/>
      </w:pPr>
      <w:r>
        <w:t>Určete šanci na onemocnění diabetem II. typu u obou skupin pacientů, tj. u pacientů, v jejich</w:t>
      </w:r>
      <w:r w:rsidR="0063710B">
        <w:t>ž</w:t>
      </w:r>
      <w:r>
        <w:t xml:space="preserve"> rodinné anamnéze se diabetes vyskytoval i u těch, v jejichž rodinné anamnéze se diabetes nevyskytoval.</w:t>
      </w:r>
      <w:r w:rsidR="00CD090F">
        <w:t xml:space="preserve"> (Komentujte.)</w:t>
      </w: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6C30F6" w:rsidRDefault="006C30F6" w:rsidP="000C2E75">
      <w:pPr>
        <w:pStyle w:val="Odstavecseseznamem"/>
        <w:numPr>
          <w:ilvl w:val="0"/>
          <w:numId w:val="4"/>
        </w:numPr>
        <w:ind w:left="357"/>
        <w:jc w:val="both"/>
      </w:pPr>
      <w:r>
        <w:lastRenderedPageBreak/>
        <w:t xml:space="preserve">Určete relativní šanci na onemocnění diabetem II. typu u rizikové skupiny pacientů (včetně 95% intervalového odhadu). Na základě svého zjištění určete, zda lze vliv výskytu diabetu v rodinné anamnéze považovat za </w:t>
      </w:r>
      <w:r w:rsidR="0063710B">
        <w:t>statisticky významný na hladině významnosti 5%.</w:t>
      </w: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63710B" w:rsidRDefault="0063710B" w:rsidP="000C2E75">
      <w:pPr>
        <w:pStyle w:val="Odstavecseseznamem"/>
        <w:numPr>
          <w:ilvl w:val="0"/>
          <w:numId w:val="4"/>
        </w:numPr>
        <w:ind w:left="357"/>
        <w:jc w:val="both"/>
      </w:pPr>
      <w:r>
        <w:t>Určete riziko onemocnění diabetem II. typu (včetně 95% intervalového odhadu) u obou skupin pacientů, tj. u pacientů, v jejichž rodinné anamnéze se diabetes vyskytoval i u těch, v jejichž rodinné anamnéze se diabetes nevyskytoval. Nezapomeňte na ověření předpokladů pro použití příslušných intervalových odhadů.</w:t>
      </w: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pStyle w:val="Odstavecseseznamem"/>
        <w:numPr>
          <w:ilvl w:val="0"/>
          <w:numId w:val="4"/>
        </w:numPr>
        <w:ind w:left="357"/>
        <w:jc w:val="both"/>
      </w:pPr>
      <w:r>
        <w:t>Určete relativní riziko onemocnění diabetem II. typu u rizikové skupiny pacientů (včetně 95% intervalového odhadu). Na základě svého zjištění určete, zda lze vliv výskytu diabetu v rodinné anamnéze považovat za statisticky významný na hladině významnosti 5%.</w:t>
      </w: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E2A71" w:rsidRDefault="0063710B" w:rsidP="000C2E75">
      <w:pPr>
        <w:pStyle w:val="Odstavecseseznamem"/>
        <w:numPr>
          <w:ilvl w:val="0"/>
          <w:numId w:val="4"/>
        </w:numPr>
        <w:ind w:left="357"/>
        <w:jc w:val="both"/>
        <w:sectPr w:rsidR="00CE2A71" w:rsidSect="00E8255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Ověřte, zda existuje závislost mezi výskytem diabetu v rodinné anamnéze a výskytem diabetu II. typu u pacienta pomocí Chí-kvadrát testu nezávislosti. Nezapomeňte ověřit předpoklady pro použití testu.</w:t>
      </w:r>
    </w:p>
    <w:p w:rsidR="00CE2A71" w:rsidRDefault="00CE2A71" w:rsidP="00CE2A71">
      <w:pPr>
        <w:pStyle w:val="Nadpis2"/>
        <w:pageBreakBefore/>
      </w:pPr>
      <w:r>
        <w:lastRenderedPageBreak/>
        <w:t>Jak identifikovat, zda jsou v datech odlehlá pozorování?</w:t>
      </w:r>
    </w:p>
    <w:p w:rsidR="00CE2A71" w:rsidRDefault="00CE2A71" w:rsidP="00CE2A71">
      <w:pPr>
        <w:jc w:val="both"/>
        <w:rPr>
          <w:i/>
          <w:u w:val="single"/>
        </w:rPr>
      </w:pPr>
    </w:p>
    <w:p w:rsidR="00CE2A71" w:rsidRDefault="00CE2A71" w:rsidP="00CE2A71">
      <w:pPr>
        <w:jc w:val="both"/>
        <w:rPr>
          <w:i/>
          <w:u w:val="single"/>
        </w:rPr>
      </w:pPr>
      <w:r>
        <w:rPr>
          <w:i/>
          <w:u w:val="single"/>
        </w:rPr>
        <w:t xml:space="preserve">Empirické posouzení: 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použití vnitřních (vnějších) hradeb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krabicového grafu.</w:t>
      </w:r>
    </w:p>
    <w:p w:rsidR="00CE2A71" w:rsidRDefault="00CE2A71" w:rsidP="00CE2A71">
      <w:pPr>
        <w:jc w:val="both"/>
        <w:rPr>
          <w:i/>
        </w:rPr>
      </w:pPr>
      <w:r>
        <w:rPr>
          <w:i/>
        </w:rPr>
        <w:t>Jak naložit s odlehlými hodnotami by měl definovat hlavně zadavatel analýzy (expert na danou problematiku).</w:t>
      </w:r>
    </w:p>
    <w:p w:rsidR="00CE2A71" w:rsidRDefault="00CE2A71" w:rsidP="00CE2A71">
      <w:pPr>
        <w:jc w:val="both"/>
        <w:rPr>
          <w:i/>
        </w:rPr>
      </w:pPr>
    </w:p>
    <w:p w:rsidR="00CE2A71" w:rsidRDefault="00CE2A71" w:rsidP="00CE2A71">
      <w:pPr>
        <w:pStyle w:val="Nadpis2"/>
      </w:pPr>
      <w:r>
        <w:t>Jak ověřit normalitu dat?</w:t>
      </w:r>
    </w:p>
    <w:p w:rsidR="00CE2A71" w:rsidRDefault="00CE2A71" w:rsidP="00CE2A71">
      <w:pPr>
        <w:jc w:val="both"/>
        <w:rPr>
          <w:i/>
          <w:u w:val="single"/>
        </w:rPr>
      </w:pPr>
    </w:p>
    <w:p w:rsidR="00CE2A71" w:rsidRDefault="00CE2A71" w:rsidP="00CE2A71">
      <w:pPr>
        <w:jc w:val="both"/>
        <w:rPr>
          <w:i/>
          <w:u w:val="single"/>
        </w:rPr>
      </w:pPr>
      <w:r>
        <w:rPr>
          <w:i/>
          <w:u w:val="single"/>
        </w:rPr>
        <w:t xml:space="preserve">Empirické posouzení: 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histogramu</w:t>
      </w:r>
      <w:r>
        <w:rPr>
          <w:rFonts w:eastAsia="DengXian"/>
          <w:i/>
        </w:rPr>
        <w:t>,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grafu odhadu hustoty pravděpodobnosti,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Q-Q graf,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P-P graf,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posouzení výběrové šikmosti a výběrové špičatosti.</w:t>
      </w:r>
    </w:p>
    <w:p w:rsidR="00CE2A71" w:rsidRDefault="00CE2A71" w:rsidP="00CE2A71">
      <w:pPr>
        <w:jc w:val="both"/>
        <w:rPr>
          <w:i/>
          <w:u w:val="single"/>
        </w:rPr>
      </w:pPr>
      <w:r>
        <w:rPr>
          <w:i/>
          <w:u w:val="single"/>
        </w:rPr>
        <w:t>Exaktní posouzení:</w:t>
      </w:r>
    </w:p>
    <w:p w:rsidR="00CE2A71" w:rsidRDefault="00CE2A71" w:rsidP="00CE2A71">
      <w:pPr>
        <w:pStyle w:val="Odstavecseseznamem1"/>
        <w:numPr>
          <w:ilvl w:val="0"/>
          <w:numId w:val="14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 xml:space="preserve">testy normality (např. Shapirův – Wilkův test, </w:t>
      </w:r>
      <w:r>
        <w:rPr>
          <w:bCs/>
          <w:i/>
        </w:rPr>
        <w:t>Andersonův-Darlingův test, Lillieforsův test, …)</w:t>
      </w:r>
    </w:p>
    <w:p w:rsidR="00CE2A71" w:rsidRDefault="00CE2A71" w:rsidP="00CE2A71">
      <w:pPr>
        <w:jc w:val="both"/>
        <w:rPr>
          <w:i/>
        </w:rPr>
      </w:pPr>
    </w:p>
    <w:p w:rsidR="00CE2A71" w:rsidRDefault="00CE2A71" w:rsidP="00CE2A71">
      <w:pPr>
        <w:pStyle w:val="Nadpis2"/>
      </w:pPr>
      <w:r>
        <w:t>Jak ověřit homoskedasticitu (shodu rozptylů)?</w:t>
      </w:r>
    </w:p>
    <w:p w:rsidR="00CE2A71" w:rsidRDefault="00CE2A71" w:rsidP="00CE2A71">
      <w:pPr>
        <w:jc w:val="both"/>
        <w:rPr>
          <w:i/>
          <w:u w:val="single"/>
        </w:rPr>
      </w:pPr>
    </w:p>
    <w:p w:rsidR="00CE2A71" w:rsidRDefault="00CE2A71" w:rsidP="00CE2A71">
      <w:pPr>
        <w:jc w:val="both"/>
        <w:rPr>
          <w:i/>
          <w:u w:val="single"/>
        </w:rPr>
      </w:pPr>
      <w:r>
        <w:rPr>
          <w:i/>
          <w:u w:val="single"/>
        </w:rPr>
        <w:t xml:space="preserve">Empirické posouzení: 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poměr největší a nejmenší směrodatné odchylky</w:t>
      </w:r>
      <w:r>
        <w:rPr>
          <w:rFonts w:eastAsia="DengXian"/>
          <w:i/>
        </w:rPr>
        <w:t>,</w:t>
      </w:r>
    </w:p>
    <w:p w:rsidR="00CE2A71" w:rsidRDefault="00CE2A71" w:rsidP="00CE2A71">
      <w:pPr>
        <w:pStyle w:val="Odstavecseseznamem1"/>
        <w:numPr>
          <w:ilvl w:val="0"/>
          <w:numId w:val="13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krabicového grafu.</w:t>
      </w:r>
    </w:p>
    <w:p w:rsidR="00CE2A71" w:rsidRDefault="00CE2A71" w:rsidP="00CE2A71">
      <w:pPr>
        <w:jc w:val="both"/>
        <w:rPr>
          <w:i/>
          <w:u w:val="single"/>
        </w:rPr>
      </w:pPr>
      <w:r>
        <w:rPr>
          <w:i/>
          <w:u w:val="single"/>
        </w:rPr>
        <w:t>Exaktní posouzení:</w:t>
      </w:r>
    </w:p>
    <w:p w:rsidR="00CE2A71" w:rsidRDefault="00CE2A71" w:rsidP="00CE2A71">
      <w:pPr>
        <w:pStyle w:val="Odstavecseseznamem1"/>
        <w:numPr>
          <w:ilvl w:val="0"/>
          <w:numId w:val="14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F – test (parametrický dvouvýběrový test),</w:t>
      </w:r>
    </w:p>
    <w:p w:rsidR="00CE2A71" w:rsidRDefault="00CE2A71" w:rsidP="00CE2A71">
      <w:pPr>
        <w:pStyle w:val="Odstavecseseznamem1"/>
        <w:numPr>
          <w:ilvl w:val="0"/>
          <w:numId w:val="14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Bartlettův test (parametrický vícevýběrový test),</w:t>
      </w:r>
    </w:p>
    <w:p w:rsidR="00CE2A71" w:rsidRDefault="00CE2A71" w:rsidP="00CE2A71">
      <w:pPr>
        <w:pStyle w:val="Odstavecseseznamem1"/>
        <w:numPr>
          <w:ilvl w:val="0"/>
          <w:numId w:val="14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Leveneův test (neparametrický test).</w:t>
      </w:r>
    </w:p>
    <w:p w:rsidR="00CE2A71" w:rsidRDefault="00CE2A71" w:rsidP="00CE2A71">
      <w:pPr>
        <w:jc w:val="both"/>
      </w:pPr>
    </w:p>
    <w:p w:rsidR="00CE2A71" w:rsidRDefault="00CE2A71" w:rsidP="00CE2A71"/>
    <w:p w:rsidR="0063710B" w:rsidRDefault="0063710B" w:rsidP="00CE2A71">
      <w:pPr>
        <w:ind w:left="-3"/>
        <w:jc w:val="both"/>
      </w:pPr>
    </w:p>
    <w:p w:rsidR="00CE2A71" w:rsidRDefault="00CE2A71" w:rsidP="00CE2A71">
      <w:pPr>
        <w:ind w:left="-3"/>
        <w:jc w:val="both"/>
      </w:pPr>
    </w:p>
    <w:sectPr w:rsidR="00CE2A7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B71" w:rsidRDefault="001E4B71" w:rsidP="00962447">
      <w:pPr>
        <w:spacing w:after="0" w:line="240" w:lineRule="auto"/>
      </w:pPr>
      <w:r>
        <w:separator/>
      </w:r>
    </w:p>
  </w:endnote>
  <w:endnote w:type="continuationSeparator" w:id="0">
    <w:p w:rsidR="001E4B71" w:rsidRDefault="001E4B71" w:rsidP="0096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DengXian">
    <w:altName w:val="等线"/>
    <w:panose1 w:val="02010600030101010101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97174"/>
      <w:docPartObj>
        <w:docPartGallery w:val="Page Numbers (Bottom of Page)"/>
        <w:docPartUnique/>
      </w:docPartObj>
    </w:sdtPr>
    <w:sdtEndPr/>
    <w:sdtContent>
      <w:p w:rsidR="00E82557" w:rsidRDefault="00E8255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B9E">
          <w:rPr>
            <w:noProof/>
          </w:rPr>
          <w:t>9</w:t>
        </w:r>
        <w:r>
          <w:fldChar w:fldCharType="end"/>
        </w:r>
      </w:p>
    </w:sdtContent>
  </w:sdt>
  <w:p w:rsidR="00962447" w:rsidRDefault="009624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68" w:rsidRDefault="001E4B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B71" w:rsidRDefault="001E4B71" w:rsidP="00962447">
      <w:pPr>
        <w:spacing w:after="0" w:line="240" w:lineRule="auto"/>
      </w:pPr>
      <w:r>
        <w:separator/>
      </w:r>
    </w:p>
  </w:footnote>
  <w:footnote w:type="continuationSeparator" w:id="0">
    <w:p w:rsidR="001E4B71" w:rsidRDefault="001E4B71" w:rsidP="0096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227" w:rsidRDefault="00A85613">
    <w:pPr>
      <w:pStyle w:val="Zhlav"/>
    </w:pPr>
    <w:r>
      <w:t>Jméno</w:t>
    </w:r>
    <w:r w:rsidR="00CD5227">
      <w:t xml:space="preserve">: </w:t>
    </w:r>
    <w:r w:rsidR="0021064F">
      <w:t xml:space="preserve">                                                        </w:t>
    </w:r>
    <w:r>
      <w:t xml:space="preserve">                                                               </w:t>
    </w:r>
    <w:r w:rsidR="0021064F">
      <w:t xml:space="preserve">                      Číslo </w:t>
    </w:r>
    <w:r>
      <w:t>zadání</w:t>
    </w:r>
    <w:r w:rsidR="0021064F">
      <w:t xml:space="preserve">:  </w:t>
    </w:r>
    <w:r>
      <w:t>6</w:t>
    </w:r>
    <w:r w:rsidR="0021064F">
      <w:t xml:space="preserve">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68" w:rsidRPr="00CE2A71" w:rsidRDefault="001E4B71" w:rsidP="00CE2A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5E8"/>
    <w:multiLevelType w:val="hybridMultilevel"/>
    <w:tmpl w:val="5BF67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31E0"/>
    <w:multiLevelType w:val="hybridMultilevel"/>
    <w:tmpl w:val="50F432D8"/>
    <w:lvl w:ilvl="0" w:tplc="84289C3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57D22"/>
    <w:multiLevelType w:val="hybridMultilevel"/>
    <w:tmpl w:val="99E8F924"/>
    <w:lvl w:ilvl="0" w:tplc="15FE054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E45C7"/>
    <w:multiLevelType w:val="hybridMultilevel"/>
    <w:tmpl w:val="980C93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B5859"/>
    <w:multiLevelType w:val="multilevel"/>
    <w:tmpl w:val="18CB58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23605"/>
    <w:multiLevelType w:val="hybridMultilevel"/>
    <w:tmpl w:val="540E32C4"/>
    <w:lvl w:ilvl="0" w:tplc="5074F29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94983"/>
    <w:multiLevelType w:val="hybridMultilevel"/>
    <w:tmpl w:val="06A2BDBE"/>
    <w:lvl w:ilvl="0" w:tplc="2578EE6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53E6C"/>
    <w:multiLevelType w:val="hybridMultilevel"/>
    <w:tmpl w:val="FA22A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5674D"/>
    <w:multiLevelType w:val="hybridMultilevel"/>
    <w:tmpl w:val="DC9A9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40AE6"/>
    <w:multiLevelType w:val="hybridMultilevel"/>
    <w:tmpl w:val="89B09770"/>
    <w:lvl w:ilvl="0" w:tplc="9AEAA4B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E69D0"/>
    <w:multiLevelType w:val="multilevel"/>
    <w:tmpl w:val="44BE69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06A4E"/>
    <w:multiLevelType w:val="hybridMultilevel"/>
    <w:tmpl w:val="4F7CE0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E4194"/>
    <w:multiLevelType w:val="hybridMultilevel"/>
    <w:tmpl w:val="1C38F508"/>
    <w:lvl w:ilvl="0" w:tplc="B8761BE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37C1D"/>
    <w:multiLevelType w:val="hybridMultilevel"/>
    <w:tmpl w:val="8E7C9B52"/>
    <w:lvl w:ilvl="0" w:tplc="2578EE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3"/>
  </w:num>
  <w:num w:numId="8">
    <w:abstractNumId w:val="9"/>
  </w:num>
  <w:num w:numId="9">
    <w:abstractNumId w:val="5"/>
  </w:num>
  <w:num w:numId="10">
    <w:abstractNumId w:val="12"/>
  </w:num>
  <w:num w:numId="11">
    <w:abstractNumId w:val="2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A9"/>
    <w:rsid w:val="00033E1C"/>
    <w:rsid w:val="00047498"/>
    <w:rsid w:val="000C2E75"/>
    <w:rsid w:val="000E0D20"/>
    <w:rsid w:val="000F049D"/>
    <w:rsid w:val="000F0E50"/>
    <w:rsid w:val="001E4B71"/>
    <w:rsid w:val="0021064F"/>
    <w:rsid w:val="00285BD7"/>
    <w:rsid w:val="002A2A98"/>
    <w:rsid w:val="002F293F"/>
    <w:rsid w:val="003E64CA"/>
    <w:rsid w:val="00400B9E"/>
    <w:rsid w:val="00405F44"/>
    <w:rsid w:val="00447AB7"/>
    <w:rsid w:val="004D5A0A"/>
    <w:rsid w:val="00502611"/>
    <w:rsid w:val="005554EC"/>
    <w:rsid w:val="005D4E5B"/>
    <w:rsid w:val="0063710B"/>
    <w:rsid w:val="006C30F6"/>
    <w:rsid w:val="00857E38"/>
    <w:rsid w:val="008914F2"/>
    <w:rsid w:val="008A1DD3"/>
    <w:rsid w:val="009025AA"/>
    <w:rsid w:val="00962447"/>
    <w:rsid w:val="009D349C"/>
    <w:rsid w:val="00A330EF"/>
    <w:rsid w:val="00A85613"/>
    <w:rsid w:val="00B2718D"/>
    <w:rsid w:val="00B5449D"/>
    <w:rsid w:val="00B70938"/>
    <w:rsid w:val="00B80EA9"/>
    <w:rsid w:val="00B92043"/>
    <w:rsid w:val="00BC5F11"/>
    <w:rsid w:val="00CD090F"/>
    <w:rsid w:val="00CD5227"/>
    <w:rsid w:val="00CE2A71"/>
    <w:rsid w:val="00CF3978"/>
    <w:rsid w:val="00DA50C2"/>
    <w:rsid w:val="00DB2CD0"/>
    <w:rsid w:val="00DE4F55"/>
    <w:rsid w:val="00E57F78"/>
    <w:rsid w:val="00E6569A"/>
    <w:rsid w:val="00E82557"/>
    <w:rsid w:val="00F3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8EC58"/>
  <w15:chartTrackingRefBased/>
  <w15:docId w15:val="{ED78D2EA-CB66-4B9B-B4D0-4ECA3E42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nhideWhenUsed/>
    <w:qFormat/>
    <w:rsid w:val="00CE2A71"/>
    <w:pPr>
      <w:keepNext/>
      <w:keepLines/>
      <w:spacing w:before="40" w:after="0"/>
      <w:outlineLvl w:val="1"/>
    </w:pPr>
    <w:rPr>
      <w:rFonts w:ascii="Cambria" w:eastAsia="SimSun" w:hAnsi="Cambria" w:cs="Times New Roman"/>
      <w:color w:val="36609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7AB7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DA50C2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A50C2"/>
    <w:rPr>
      <w:rFonts w:eastAsiaTheme="minorEastAsia"/>
      <w:lang w:eastAsia="cs-CZ"/>
    </w:rPr>
  </w:style>
  <w:style w:type="character" w:customStyle="1" w:styleId="outputtext">
    <w:name w:val="outputtext"/>
    <w:basedOn w:val="Standardnpsmoodstavce"/>
    <w:rsid w:val="00047498"/>
  </w:style>
  <w:style w:type="table" w:styleId="Mkatabulky">
    <w:name w:val="Table Grid"/>
    <w:basedOn w:val="Normlntabulka"/>
    <w:uiPriority w:val="39"/>
    <w:rsid w:val="00047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qFormat/>
    <w:rsid w:val="00962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2447"/>
  </w:style>
  <w:style w:type="paragraph" w:styleId="Zpat">
    <w:name w:val="footer"/>
    <w:basedOn w:val="Normln"/>
    <w:link w:val="ZpatChar"/>
    <w:unhideWhenUsed/>
    <w:rsid w:val="00962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qFormat/>
    <w:rsid w:val="00962447"/>
  </w:style>
  <w:style w:type="paragraph" w:styleId="Titulek">
    <w:name w:val="caption"/>
    <w:basedOn w:val="Normln"/>
    <w:next w:val="Normln"/>
    <w:uiPriority w:val="35"/>
    <w:unhideWhenUsed/>
    <w:qFormat/>
    <w:rsid w:val="000C2E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Odstavecseseznamem1">
    <w:name w:val="Odstavec se seznamem1"/>
    <w:basedOn w:val="Normln"/>
    <w:qFormat/>
    <w:rsid w:val="00B92043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qFormat/>
    <w:rsid w:val="00CE2A71"/>
    <w:rPr>
      <w:rFonts w:ascii="Cambria" w:eastAsia="SimSun" w:hAnsi="Cambria" w:cs="Times New Roman"/>
      <w:color w:val="36609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7320A-24C3-408D-B6E9-22CCBF40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1385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lit40</dc:creator>
  <cp:keywords/>
  <dc:description/>
  <cp:lastModifiedBy>Martina Litschmannová</cp:lastModifiedBy>
  <cp:revision>7</cp:revision>
  <dcterms:created xsi:type="dcterms:W3CDTF">2018-03-09T08:50:00Z</dcterms:created>
  <dcterms:modified xsi:type="dcterms:W3CDTF">2019-02-19T16:43:00Z</dcterms:modified>
</cp:coreProperties>
</file>