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D2A6B" w14:textId="77777777" w:rsidR="006A4CAF" w:rsidRDefault="006A4CAF" w:rsidP="006A4CAF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VŠB – Technická univerzita Ostrava</w:t>
      </w:r>
    </w:p>
    <w:p w14:paraId="7381198B" w14:textId="77777777" w:rsidR="006A4CAF" w:rsidRDefault="006A4CAF" w:rsidP="006A4C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Fakulta elektrotechniky a informatiky</w:t>
      </w:r>
    </w:p>
    <w:p w14:paraId="3ABDDF0F" w14:textId="77777777" w:rsidR="006A4CAF" w:rsidRDefault="006A4CAF" w:rsidP="006A4CAF">
      <w:pPr>
        <w:jc w:val="center"/>
        <w:rPr>
          <w:b/>
          <w:sz w:val="36"/>
          <w:szCs w:val="36"/>
        </w:rPr>
      </w:pPr>
    </w:p>
    <w:p w14:paraId="21231C24" w14:textId="77777777" w:rsidR="006A4CAF" w:rsidRDefault="006A4CAF" w:rsidP="006A4CAF">
      <w:pPr>
        <w:jc w:val="center"/>
        <w:rPr>
          <w:b/>
          <w:sz w:val="36"/>
          <w:szCs w:val="36"/>
        </w:rPr>
      </w:pPr>
    </w:p>
    <w:p w14:paraId="5AFB54D0" w14:textId="77777777" w:rsidR="006A4CAF" w:rsidRDefault="006A4CAF" w:rsidP="006A4CAF">
      <w:pPr>
        <w:jc w:val="center"/>
        <w:rPr>
          <w:b/>
          <w:sz w:val="36"/>
          <w:szCs w:val="36"/>
        </w:rPr>
      </w:pPr>
    </w:p>
    <w:p w14:paraId="76F19131" w14:textId="77777777" w:rsidR="006A4CAF" w:rsidRDefault="006A4CAF" w:rsidP="006A4CAF">
      <w:pPr>
        <w:spacing w:after="240"/>
        <w:jc w:val="center"/>
        <w:rPr>
          <w:b/>
          <w:smallCaps/>
          <w:sz w:val="36"/>
          <w:szCs w:val="36"/>
          <w:lang w:eastAsia="cs-CZ"/>
        </w:rPr>
      </w:pPr>
      <w:r>
        <w:rPr>
          <w:b/>
          <w:smallCaps/>
          <w:sz w:val="36"/>
          <w:szCs w:val="36"/>
          <w:lang w:eastAsia="cs-CZ"/>
        </w:rPr>
        <w:t>Pravděpodobnost a statistika</w:t>
      </w:r>
    </w:p>
    <w:p w14:paraId="2C5BF8A4" w14:textId="69DD83A2" w:rsidR="006A4CAF" w:rsidRDefault="000F7696" w:rsidP="006A4C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Zadání 10</w:t>
      </w: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559"/>
        <w:gridCol w:w="2502"/>
        <w:gridCol w:w="3021"/>
      </w:tblGrid>
      <w:tr w:rsidR="006A4CAF" w14:paraId="00123EF3" w14:textId="77777777" w:rsidTr="008F0A55">
        <w:tc>
          <w:tcPr>
            <w:tcW w:w="35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E7E86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Jméno studentky/studenta:</w:t>
            </w:r>
          </w:p>
        </w:tc>
        <w:tc>
          <w:tcPr>
            <w:tcW w:w="55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8B771" w14:textId="77777777" w:rsidR="006A4CAF" w:rsidRDefault="006A4CAF" w:rsidP="008F0A55">
            <w:pPr>
              <w:spacing w:after="12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6A4CAF" w14:paraId="66D20F4E" w14:textId="77777777" w:rsidTr="008F0A55">
        <w:tc>
          <w:tcPr>
            <w:tcW w:w="35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59C09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Osobní číslo:</w:t>
            </w:r>
          </w:p>
        </w:tc>
        <w:tc>
          <w:tcPr>
            <w:tcW w:w="55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FE21C" w14:textId="77777777" w:rsidR="006A4CAF" w:rsidRDefault="006A4CAF" w:rsidP="008F0A55">
            <w:pPr>
              <w:spacing w:after="12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6A4CAF" w14:paraId="17206439" w14:textId="77777777" w:rsidTr="008F0A55">
        <w:tc>
          <w:tcPr>
            <w:tcW w:w="35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219F3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Jméno cvičící/cvičícího:</w:t>
            </w:r>
          </w:p>
        </w:tc>
        <w:tc>
          <w:tcPr>
            <w:tcW w:w="55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A475C" w14:textId="77777777" w:rsidR="006A4CAF" w:rsidRDefault="006A4CAF" w:rsidP="008F0A55">
            <w:pPr>
              <w:spacing w:after="12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6A4CAF" w14:paraId="6B3ABFBC" w14:textId="77777777" w:rsidTr="008F0A55">
        <w:tc>
          <w:tcPr>
            <w:tcW w:w="35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1A357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42921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</w:tr>
      <w:tr w:rsidR="006A4CAF" w14:paraId="078987F7" w14:textId="77777777" w:rsidTr="008F0A55">
        <w:tc>
          <w:tcPr>
            <w:tcW w:w="35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A8CF4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E37A5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</w:tr>
      <w:tr w:rsidR="006A4CAF" w14:paraId="5620C30E" w14:textId="77777777" w:rsidTr="008F0A55">
        <w:tc>
          <w:tcPr>
            <w:tcW w:w="35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1CC19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FABDC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</w:tr>
      <w:tr w:rsidR="006A4CAF" w14:paraId="2305A2DB" w14:textId="77777777" w:rsidTr="008F0A55">
        <w:tc>
          <w:tcPr>
            <w:tcW w:w="35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7C967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63BAC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  <w:p w14:paraId="79CC2BB8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  <w:p w14:paraId="28B623F6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  <w:p w14:paraId="6E8E606B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  <w:p w14:paraId="6715D0B8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  <w:p w14:paraId="4AF519C1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  <w:p w14:paraId="37E9E512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</w:tr>
      <w:tr w:rsidR="006A4CAF" w14:paraId="516C2144" w14:textId="77777777" w:rsidTr="008F0A55">
        <w:trPr>
          <w:trHeight w:val="3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571B1" w14:textId="77777777" w:rsidR="006A4CAF" w:rsidRDefault="006A4CAF" w:rsidP="008F0A55">
            <w:pPr>
              <w:spacing w:after="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4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76DBD" w14:textId="77777777" w:rsidR="006A4CAF" w:rsidRDefault="006A4CAF" w:rsidP="008F0A55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Datum odevzdání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9CEB8" w14:textId="77777777" w:rsidR="006A4CAF" w:rsidRDefault="006A4CAF" w:rsidP="008F0A55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Hodnocení</w:t>
            </w:r>
          </w:p>
        </w:tc>
      </w:tr>
      <w:tr w:rsidR="006A4CAF" w14:paraId="31B3F200" w14:textId="77777777" w:rsidTr="008F0A55">
        <w:trPr>
          <w:trHeight w:val="3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4FEED" w14:textId="77777777" w:rsidR="006A4CAF" w:rsidRDefault="006A4CAF" w:rsidP="008F0A55">
            <w:pPr>
              <w:spacing w:after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1:</w:t>
            </w:r>
          </w:p>
        </w:tc>
        <w:tc>
          <w:tcPr>
            <w:tcW w:w="4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4A00A" w14:textId="77777777" w:rsidR="006A4CAF" w:rsidRDefault="006A4CAF" w:rsidP="008F0A55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C8695" w14:textId="77777777" w:rsidR="006A4CAF" w:rsidRDefault="006A4CAF" w:rsidP="008F0A55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6A4CAF" w14:paraId="6CAF52DA" w14:textId="77777777" w:rsidTr="008F0A55">
        <w:trPr>
          <w:trHeight w:val="3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7A4D1" w14:textId="77777777" w:rsidR="006A4CAF" w:rsidRDefault="006A4CAF" w:rsidP="008F0A55">
            <w:pPr>
              <w:spacing w:after="0" w:line="240" w:lineRule="auto"/>
            </w:pPr>
            <w:r>
              <w:rPr>
                <w:smallCaps/>
                <w:sz w:val="28"/>
                <w:szCs w:val="28"/>
              </w:rPr>
              <w:t>Domácí úkol 2:</w:t>
            </w:r>
          </w:p>
        </w:tc>
        <w:tc>
          <w:tcPr>
            <w:tcW w:w="4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AD652" w14:textId="77777777" w:rsidR="006A4CAF" w:rsidRDefault="006A4CAF" w:rsidP="008F0A55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CCCF2" w14:textId="77777777" w:rsidR="006A4CAF" w:rsidRDefault="006A4CAF" w:rsidP="008F0A55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6A4CAF" w14:paraId="2D97FB2D" w14:textId="77777777" w:rsidTr="008F0A55">
        <w:trPr>
          <w:trHeight w:val="3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A679D" w14:textId="77777777" w:rsidR="006A4CAF" w:rsidRDefault="006A4CAF" w:rsidP="008F0A55">
            <w:pPr>
              <w:spacing w:after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3:</w:t>
            </w:r>
          </w:p>
        </w:tc>
        <w:tc>
          <w:tcPr>
            <w:tcW w:w="4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5B399" w14:textId="77777777" w:rsidR="006A4CAF" w:rsidRDefault="006A4CAF" w:rsidP="008F0A55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7CBF3" w14:textId="77777777" w:rsidR="006A4CAF" w:rsidRDefault="006A4CAF" w:rsidP="008F0A55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6A4CAF" w14:paraId="06D6BF15" w14:textId="77777777" w:rsidTr="008F0A55">
        <w:trPr>
          <w:trHeight w:val="3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BB548" w14:textId="77777777" w:rsidR="006A4CAF" w:rsidRDefault="006A4CAF" w:rsidP="008F0A55">
            <w:pPr>
              <w:spacing w:after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4:</w:t>
            </w:r>
          </w:p>
        </w:tc>
        <w:tc>
          <w:tcPr>
            <w:tcW w:w="4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64D05" w14:textId="77777777" w:rsidR="006A4CAF" w:rsidRDefault="006A4CAF" w:rsidP="008F0A55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585B2" w14:textId="77777777" w:rsidR="006A4CAF" w:rsidRDefault="006A4CAF" w:rsidP="008F0A55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6A4CAF" w14:paraId="7E3FC397" w14:textId="77777777" w:rsidTr="008F0A55">
        <w:trPr>
          <w:trHeight w:val="3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D2BB1" w14:textId="77777777" w:rsidR="006A4CAF" w:rsidRDefault="006A4CAF" w:rsidP="008F0A55">
            <w:pPr>
              <w:spacing w:after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Celkem:</w:t>
            </w:r>
          </w:p>
        </w:tc>
        <w:tc>
          <w:tcPr>
            <w:tcW w:w="4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225CE" w14:textId="77777777" w:rsidR="006A4CAF" w:rsidRDefault="006A4CAF" w:rsidP="008F0A55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---------------------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11718" w14:textId="77777777" w:rsidR="006A4CAF" w:rsidRDefault="006A4CAF" w:rsidP="008F0A55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</w:tbl>
    <w:p w14:paraId="6F3F69D2" w14:textId="77777777" w:rsidR="006A4CAF" w:rsidRDefault="006A4CAF" w:rsidP="006A4CAF">
      <w:pPr>
        <w:spacing w:after="0"/>
        <w:jc w:val="center"/>
        <w:rPr>
          <w:smallCaps/>
          <w:sz w:val="28"/>
          <w:szCs w:val="28"/>
        </w:rPr>
      </w:pPr>
    </w:p>
    <w:p w14:paraId="6ECB81C4" w14:textId="77777777" w:rsidR="006A4CAF" w:rsidRDefault="006A4CAF" w:rsidP="006A4CAF">
      <w:pPr>
        <w:spacing w:after="0"/>
        <w:rPr>
          <w:sz w:val="28"/>
          <w:szCs w:val="28"/>
        </w:rPr>
      </w:pPr>
    </w:p>
    <w:p w14:paraId="103E2C60" w14:textId="77777777" w:rsidR="006A4CAF" w:rsidRDefault="006A4CAF" w:rsidP="006A4CAF">
      <w:pPr>
        <w:spacing w:after="0"/>
        <w:rPr>
          <w:sz w:val="28"/>
          <w:szCs w:val="28"/>
        </w:rPr>
      </w:pPr>
    </w:p>
    <w:p w14:paraId="3C390F34" w14:textId="710B6657" w:rsidR="006A4CAF" w:rsidRDefault="00756F59" w:rsidP="006A4CAF">
      <w:pPr>
        <w:jc w:val="center"/>
        <w:rPr>
          <w:b/>
          <w:sz w:val="32"/>
          <w:szCs w:val="32"/>
        </w:rPr>
        <w:sectPr w:rsidR="006A4CAF">
          <w:footerReference w:type="first" r:id="rId7"/>
          <w:pgSz w:w="11906" w:h="16838"/>
          <w:pgMar w:top="1417" w:right="1417" w:bottom="1417" w:left="1417" w:header="708" w:footer="708" w:gutter="0"/>
          <w:cols w:space="708"/>
        </w:sectPr>
      </w:pPr>
      <w:r>
        <w:rPr>
          <w:b/>
          <w:sz w:val="32"/>
          <w:szCs w:val="32"/>
        </w:rPr>
        <w:t>Ostrava, AR 2017/2018</w:t>
      </w:r>
    </w:p>
    <w:p w14:paraId="74091DCC" w14:textId="77777777" w:rsidR="006A4CAF" w:rsidRDefault="006A4CAF" w:rsidP="006A4CAF">
      <w:pPr>
        <w:rPr>
          <w:b/>
        </w:rPr>
      </w:pPr>
      <w:r>
        <w:rPr>
          <w:b/>
        </w:rPr>
        <w:lastRenderedPageBreak/>
        <w:t>Popis datového souboru</w:t>
      </w:r>
    </w:p>
    <w:p w14:paraId="1CC90822" w14:textId="77777777" w:rsidR="006A4CAF" w:rsidRDefault="006A4CAF" w:rsidP="006A4CAF">
      <w:pPr>
        <w:jc w:val="both"/>
      </w:pPr>
      <w:r>
        <w:rPr>
          <w:b/>
          <w:bCs/>
        </w:rPr>
        <w:t>Steam</w:t>
      </w:r>
      <w:r>
        <w:t xml:space="preserve"> je platforma společnosti </w:t>
      </w:r>
      <w:r w:rsidRPr="00133EBA">
        <w:t>Valve Corporation</w:t>
      </w:r>
      <w:r>
        <w:t xml:space="preserve"> určená k digitální distribuci her a softwaru a zajištění </w:t>
      </w:r>
      <w:r w:rsidRPr="00133EBA">
        <w:t>multiplayerového</w:t>
      </w:r>
      <w:r>
        <w:t xml:space="preserve"> a komunikačního zázemí pro </w:t>
      </w:r>
      <w:r w:rsidRPr="00E45DDD">
        <w:t xml:space="preserve">hráče </w:t>
      </w:r>
      <w:r w:rsidRPr="008F0A55">
        <w:t>[1]</w:t>
      </w:r>
      <w:r w:rsidRPr="00E45DDD">
        <w:t>.</w:t>
      </w:r>
      <w:r>
        <w:t xml:space="preserve">  Tato platforma je dostupná pro všechny rozšířené operační systémy (Windows, OSX, Linux), největší podíl mají různé verze OS Windows (dohromady 95,75%), poté OSX (dohromady 3,31%) a zbytek zabírají distribuce </w:t>
      </w:r>
      <w:r w:rsidRPr="00E45DDD">
        <w:t xml:space="preserve">Linuxu </w:t>
      </w:r>
      <w:r w:rsidRPr="008F0A55">
        <w:t>[2]</w:t>
      </w:r>
      <w:r w:rsidRPr="00E45DDD">
        <w:t>.</w:t>
      </w:r>
    </w:p>
    <w:p w14:paraId="6749BEEA" w14:textId="63D79BD5" w:rsidR="006A4CAF" w:rsidRDefault="009F095B" w:rsidP="006A4CAF">
      <w:pPr>
        <w:jc w:val="both"/>
      </w:pPr>
      <w:r>
        <w:t xml:space="preserve"> V souboru ukol_1</w:t>
      </w:r>
      <w:r w:rsidR="00756F59">
        <w:t>0</w:t>
      </w:r>
      <w:r w:rsidR="006A4CAF">
        <w:t>.</w:t>
      </w:r>
      <w:r w:rsidR="00756F59">
        <w:t>xlsx</w:t>
      </w:r>
      <w:r w:rsidR="006A4CAF">
        <w:t xml:space="preserve"> jsou uvedeny celkové doby hraní sledovaných hráčů pro rok </w:t>
      </w:r>
      <w:r w:rsidR="00756F59">
        <w:t>2016</w:t>
      </w:r>
      <w:r w:rsidR="006A4CAF">
        <w:t xml:space="preserve"> a </w:t>
      </w:r>
      <w:r w:rsidR="00756F59">
        <w:t>2017</w:t>
      </w:r>
      <w:r w:rsidR="006A4CAF">
        <w:t xml:space="preserve"> a používané verze operačních systémů. Soubor obsahuje položky ID hráče, celková doba hraní za rok </w:t>
      </w:r>
      <w:r w:rsidR="00756F59">
        <w:t>2016</w:t>
      </w:r>
      <w:r w:rsidR="006A4CAF">
        <w:t xml:space="preserve">, celková doba hraní za rok </w:t>
      </w:r>
      <w:r w:rsidR="00756F59">
        <w:t>2017</w:t>
      </w:r>
      <w:r w:rsidR="006A4CAF">
        <w:t xml:space="preserve"> a používaná verze operačního systému (Win 7, Win 8.1, Win 10, MacOS). </w:t>
      </w:r>
    </w:p>
    <w:p w14:paraId="132E0A8D" w14:textId="77777777" w:rsidR="006A4CAF" w:rsidRDefault="006A4CAF" w:rsidP="006A4CAF">
      <w:pPr>
        <w:jc w:val="both"/>
      </w:pPr>
      <w:r>
        <w:rPr>
          <w:b/>
        </w:rPr>
        <w:t>Obecné pokyny:</w:t>
      </w:r>
    </w:p>
    <w:p w14:paraId="68577A25" w14:textId="77777777" w:rsidR="006A4CAF" w:rsidRDefault="006A4CAF" w:rsidP="006A4CAF">
      <w:pPr>
        <w:pStyle w:val="Odstavecseseznamem"/>
        <w:numPr>
          <w:ilvl w:val="0"/>
          <w:numId w:val="4"/>
        </w:numPr>
        <w:ind w:left="357" w:hanging="357"/>
        <w:jc w:val="both"/>
      </w:pPr>
      <w:r>
        <w:t>Domácí úkoly odevzdávejte vždy v termínu, který určil váš cvičící.</w:t>
      </w:r>
    </w:p>
    <w:p w14:paraId="7EF5BCBF" w14:textId="77777777" w:rsidR="006A4CAF" w:rsidRDefault="006A4CAF" w:rsidP="006A4CAF">
      <w:pPr>
        <w:pStyle w:val="Odstavecseseznamem"/>
        <w:numPr>
          <w:ilvl w:val="0"/>
          <w:numId w:val="4"/>
        </w:numPr>
        <w:ind w:left="357" w:hanging="357"/>
        <w:jc w:val="both"/>
      </w:pPr>
      <w:r>
        <w:t>Portfolio domácích úkolů budete odevzdávat postupně. Tj. nejdříve odevzdáte titulní stránku + úkol 1, následně doplníte úkol 2, atd.</w:t>
      </w:r>
    </w:p>
    <w:p w14:paraId="3456ED63" w14:textId="77777777" w:rsidR="006A4CAF" w:rsidRDefault="006A4CAF" w:rsidP="006A4CAF">
      <w:pPr>
        <w:pStyle w:val="Odstavecseseznamem"/>
        <w:numPr>
          <w:ilvl w:val="0"/>
          <w:numId w:val="4"/>
        </w:numPr>
        <w:ind w:left="357" w:hanging="357"/>
        <w:jc w:val="both"/>
      </w:pPr>
      <w:r>
        <w:t>Domácí úkoly zpracujte dle obecně známých typografických pravidel.</w:t>
      </w:r>
    </w:p>
    <w:p w14:paraId="05DDCE81" w14:textId="77777777" w:rsidR="006A4CAF" w:rsidRDefault="006A4CAF" w:rsidP="006A4CAF">
      <w:pPr>
        <w:pStyle w:val="Odstavecseseznamem"/>
        <w:numPr>
          <w:ilvl w:val="0"/>
          <w:numId w:val="4"/>
        </w:numPr>
        <w:ind w:left="357" w:hanging="357"/>
        <w:jc w:val="both"/>
      </w:pPr>
      <w:r>
        <w:t>Všechny tabulky i obrázky musí být opatřeny titulkem.</w:t>
      </w:r>
    </w:p>
    <w:p w14:paraId="2947CEAE" w14:textId="77777777" w:rsidR="006A4CAF" w:rsidRDefault="006A4CAF" w:rsidP="006A4CAF">
      <w:pPr>
        <w:pStyle w:val="Odstavecseseznamem"/>
        <w:numPr>
          <w:ilvl w:val="0"/>
          <w:numId w:val="4"/>
        </w:numPr>
        <w:ind w:left="357" w:hanging="357"/>
        <w:jc w:val="both"/>
      </w:pPr>
      <w:r>
        <w:t>Do domácích úkolů nevkládejte tabulky a obrázky, na něž se v doprovodném textu nebudete odkazovat.</w:t>
      </w:r>
    </w:p>
    <w:p w14:paraId="42D0BC4E" w14:textId="77777777" w:rsidR="006A4CAF" w:rsidRDefault="006A4CAF" w:rsidP="006A4CAF">
      <w:pPr>
        <w:pStyle w:val="Odstavecseseznamem"/>
        <w:numPr>
          <w:ilvl w:val="0"/>
          <w:numId w:val="4"/>
        </w:numPr>
        <w:ind w:left="357" w:hanging="357"/>
        <w:jc w:val="both"/>
      </w:pPr>
      <w:r>
        <w:t>Bude-li to potřeba, citujte zdroje dle mezinárodně platné citační normy ČSN ISO 690.</w:t>
      </w:r>
    </w:p>
    <w:p w14:paraId="5CD4E708" w14:textId="77777777" w:rsidR="006A4CAF" w:rsidRDefault="006A4CAF" w:rsidP="006A4CAF"/>
    <w:p w14:paraId="6EB010EB" w14:textId="77777777" w:rsidR="006A4CAF" w:rsidRDefault="006A4CAF" w:rsidP="006A4CAF"/>
    <w:p w14:paraId="7386009A" w14:textId="77777777" w:rsidR="006A4CAF" w:rsidRDefault="006A4CAF" w:rsidP="006A4CAF"/>
    <w:p w14:paraId="76D21040" w14:textId="77777777" w:rsidR="006A4CAF" w:rsidRDefault="006A4CAF" w:rsidP="006A4CAF"/>
    <w:p w14:paraId="73C64E46" w14:textId="77777777" w:rsidR="006A4CAF" w:rsidRDefault="006A4CAF" w:rsidP="006A4CAF"/>
    <w:p w14:paraId="19B5CA58" w14:textId="77777777" w:rsidR="006A4CAF" w:rsidRDefault="006A4CAF" w:rsidP="006A4CAF"/>
    <w:p w14:paraId="6E204FA2" w14:textId="77777777" w:rsidR="006A4CAF" w:rsidRDefault="006A4CAF" w:rsidP="006A4CAF"/>
    <w:p w14:paraId="689BE67F" w14:textId="77777777" w:rsidR="006A4CAF" w:rsidRDefault="006A4CAF" w:rsidP="006A4CAF"/>
    <w:p w14:paraId="3FE67EA9" w14:textId="77777777" w:rsidR="006A4CAF" w:rsidRDefault="006A4CAF" w:rsidP="006A4CAF"/>
    <w:p w14:paraId="08960226" w14:textId="77777777" w:rsidR="006A4CAF" w:rsidRDefault="006A4CAF" w:rsidP="006A4CAF"/>
    <w:p w14:paraId="7DDD1CBB" w14:textId="77777777" w:rsidR="006A4CAF" w:rsidRDefault="006A4CAF" w:rsidP="006A4CAF"/>
    <w:p w14:paraId="26A4233A" w14:textId="77777777" w:rsidR="006A4CAF" w:rsidRDefault="006A4CAF" w:rsidP="006A4CAF"/>
    <w:p w14:paraId="01E83420" w14:textId="77777777" w:rsidR="006A4CAF" w:rsidRDefault="006A4CAF" w:rsidP="006A4CAF"/>
    <w:p w14:paraId="4424711D" w14:textId="77777777" w:rsidR="006A4CAF" w:rsidRDefault="006A4CAF" w:rsidP="006A4CAF"/>
    <w:p w14:paraId="451435F0" w14:textId="77777777" w:rsidR="006A4CAF" w:rsidRDefault="006A4CAF" w:rsidP="006A4CAF"/>
    <w:p w14:paraId="3365FED9" w14:textId="77777777" w:rsidR="006A4CAF" w:rsidRDefault="006A4CAF" w:rsidP="006A4CAF"/>
    <w:p w14:paraId="6AEE8952" w14:textId="77777777" w:rsidR="006A4CAF" w:rsidRDefault="006A4CAF" w:rsidP="006A4CAF">
      <w:pPr>
        <w:rPr>
          <w:b/>
        </w:rPr>
      </w:pPr>
      <w:r>
        <w:rPr>
          <w:b/>
        </w:rPr>
        <w:lastRenderedPageBreak/>
        <w:t>Úkol 1</w:t>
      </w:r>
    </w:p>
    <w:p w14:paraId="42B61EFD" w14:textId="5AF8222A" w:rsidR="007D7B0D" w:rsidRDefault="007D7B0D" w:rsidP="006A4CAF">
      <w:pPr>
        <w:pStyle w:val="Odstavecseseznamem"/>
        <w:numPr>
          <w:ilvl w:val="0"/>
          <w:numId w:val="5"/>
        </w:numPr>
        <w:ind w:left="357" w:hanging="357"/>
        <w:jc w:val="both"/>
      </w:pPr>
      <w:bookmarkStart w:id="0" w:name="_Hlk508627628"/>
      <w:r>
        <w:t xml:space="preserve">Prezentujte </w:t>
      </w:r>
      <w:r>
        <w:t>strukturu datového souboru, tj. strukturu hráčů dle používaného operačního systému. Použijte tabulku četností a výsledky vhodným způsobem vizualizujte.</w:t>
      </w:r>
      <w:bookmarkEnd w:id="0"/>
    </w:p>
    <w:p w14:paraId="7C439054" w14:textId="5CC2A6DD" w:rsidR="007D7B0D" w:rsidRDefault="007D7B0D" w:rsidP="007D7B0D">
      <w:pPr>
        <w:jc w:val="both"/>
      </w:pPr>
    </w:p>
    <w:p w14:paraId="32885B2E" w14:textId="70350393" w:rsidR="007D7B0D" w:rsidRDefault="007D7B0D" w:rsidP="007D7B0D">
      <w:pPr>
        <w:jc w:val="both"/>
      </w:pPr>
    </w:p>
    <w:p w14:paraId="3CD71DC8" w14:textId="02B5ABE5" w:rsidR="007D7B0D" w:rsidRDefault="007D7B0D" w:rsidP="007D7B0D">
      <w:pPr>
        <w:jc w:val="both"/>
      </w:pPr>
    </w:p>
    <w:p w14:paraId="0E90283E" w14:textId="77777777" w:rsidR="007D7B0D" w:rsidRPr="007D7B0D" w:rsidRDefault="007D7B0D" w:rsidP="007D7B0D">
      <w:pPr>
        <w:jc w:val="both"/>
      </w:pPr>
    </w:p>
    <w:p w14:paraId="5C16FB5C" w14:textId="7FA0464E" w:rsidR="006A4CAF" w:rsidRPr="00A245FF" w:rsidRDefault="006A4CAF" w:rsidP="006A4CAF">
      <w:pPr>
        <w:pStyle w:val="Odstavecseseznamem"/>
        <w:numPr>
          <w:ilvl w:val="0"/>
          <w:numId w:val="5"/>
        </w:numPr>
        <w:ind w:left="357" w:hanging="357"/>
        <w:jc w:val="both"/>
      </w:pPr>
      <w:r>
        <w:rPr>
          <w:bCs/>
        </w:rPr>
        <w:t xml:space="preserve">Pomocí nástrojů explorační analýzy analyzujte celkovou dobu hraní pro systém Windows 10 v roce </w:t>
      </w:r>
      <w:r w:rsidR="00756F59">
        <w:rPr>
          <w:bCs/>
        </w:rPr>
        <w:t>2016</w:t>
      </w:r>
      <w:r>
        <w:rPr>
          <w:bCs/>
        </w:rPr>
        <w:t xml:space="preserve"> a v roce </w:t>
      </w:r>
      <w:r w:rsidR="00756F59">
        <w:rPr>
          <w:bCs/>
        </w:rPr>
        <w:t>2017</w:t>
      </w:r>
      <w:r>
        <w:rPr>
          <w:bCs/>
        </w:rPr>
        <w:t>. Data vhodně graficky prezentujte (krabicový graf, histogram, q-q graf) a doplňte následující tabulky a text.</w:t>
      </w:r>
    </w:p>
    <w:p w14:paraId="713D9704" w14:textId="77777777" w:rsidR="007D7B0D" w:rsidRDefault="007D7B0D" w:rsidP="007D7B0D">
      <w:pPr>
        <w:pStyle w:val="Titulek"/>
        <w:keepNext/>
        <w:jc w:val="center"/>
      </w:pPr>
      <w:bookmarkStart w:id="1" w:name="_Hlk508627687"/>
      <w:r>
        <w:t xml:space="preserve">Tab. </w:t>
      </w:r>
      <w:r>
        <w:fldChar w:fldCharType="begin"/>
      </w:r>
      <w:r>
        <w:instrText xml:space="preserve"> SEQ Tab.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: Číselné charakteristiky celkové doby hraní pro systém Windows 10 v letech 2016 a 2017</w:t>
      </w:r>
      <w:bookmarkEnd w:id="1"/>
    </w:p>
    <w:tbl>
      <w:tblPr>
        <w:tblW w:w="86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1602"/>
        <w:gridCol w:w="383"/>
        <w:gridCol w:w="1134"/>
        <w:gridCol w:w="160"/>
        <w:gridCol w:w="1563"/>
        <w:gridCol w:w="540"/>
        <w:gridCol w:w="1019"/>
      </w:tblGrid>
      <w:tr w:rsidR="006A4CAF" w14:paraId="57AAC353" w14:textId="77777777" w:rsidTr="008F0A55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DD4B53" w14:textId="42888B5B" w:rsidR="006A4CAF" w:rsidRDefault="006A4CAF" w:rsidP="008F0A55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  <w:r>
              <w:rPr>
                <w:rFonts w:eastAsia="Times New Roman"/>
                <w:b/>
                <w:bCs/>
                <w:color w:val="FFFFFF"/>
                <w:lang w:eastAsia="cs-CZ"/>
              </w:rPr>
              <w:t>Celková doba hraní</w:t>
            </w:r>
            <w:r w:rsidR="007D7B0D">
              <w:rPr>
                <w:rFonts w:eastAsia="Times New Roman"/>
                <w:b/>
                <w:bCs/>
                <w:color w:val="FFFFFF"/>
                <w:lang w:eastAsia="cs-CZ"/>
              </w:rPr>
              <w:t xml:space="preserve"> (h)</w:t>
            </w:r>
            <w:r>
              <w:rPr>
                <w:rFonts w:eastAsia="Times New Roman"/>
                <w:b/>
                <w:bCs/>
                <w:color w:val="FFFFFF"/>
                <w:lang w:eastAsia="cs-CZ"/>
              </w:rPr>
              <w:t>, Windows 10</w:t>
            </w:r>
          </w:p>
        </w:tc>
        <w:tc>
          <w:tcPr>
            <w:tcW w:w="1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9FA3AA" w14:textId="77777777" w:rsidR="006A4CAF" w:rsidRDefault="006A4CAF" w:rsidP="008F0A55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569BFB" w14:textId="77777777" w:rsidR="006A4CAF" w:rsidRDefault="006A4CAF" w:rsidP="008F0A55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  <w:r>
              <w:rPr>
                <w:rFonts w:eastAsia="Times New Roman"/>
                <w:b/>
                <w:bCs/>
                <w:color w:val="FFFFFF"/>
                <w:lang w:eastAsia="cs-CZ"/>
              </w:rPr>
              <w:t>Po odstranění odlehlých pozorování</w:t>
            </w:r>
            <w:r w:rsidDel="00A245FF">
              <w:rPr>
                <w:rFonts w:eastAsia="Times New Roman"/>
                <w:b/>
                <w:bCs/>
                <w:color w:val="FFFFFF"/>
                <w:lang w:eastAsia="cs-CZ"/>
              </w:rPr>
              <w:t xml:space="preserve"> </w:t>
            </w:r>
          </w:p>
        </w:tc>
      </w:tr>
      <w:tr w:rsidR="006A4CAF" w14:paraId="17205E8F" w14:textId="77777777" w:rsidTr="008F0A55">
        <w:trPr>
          <w:trHeight w:val="967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142A82" w14:textId="77777777" w:rsidR="006A4CAF" w:rsidRDefault="006A4CAF" w:rsidP="008F0A5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AF9186" w14:textId="676D4648" w:rsidR="006A4CAF" w:rsidRDefault="006A4CAF" w:rsidP="008F0A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Rok </w:t>
            </w:r>
            <w:r w:rsidR="00756F5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2016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6E826A" w14:textId="20488B5C" w:rsidR="006A4CAF" w:rsidRDefault="006A4CAF" w:rsidP="008F0A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Rok </w:t>
            </w:r>
            <w:r w:rsidR="00756F5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2017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8E1A50" w14:textId="77777777" w:rsidR="006A4CAF" w:rsidRDefault="006A4CAF" w:rsidP="008F0A55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944800" w14:textId="119D47FE" w:rsidR="006A4CAF" w:rsidRDefault="006A4CAF" w:rsidP="008F0A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Rok </w:t>
            </w:r>
            <w:r w:rsidR="00756F5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2016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B1924" w14:textId="7F968F0A" w:rsidR="006A4CAF" w:rsidRDefault="006A4CAF" w:rsidP="008F0A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Rok </w:t>
            </w:r>
            <w:r w:rsidR="00756F5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2017</w:t>
            </w:r>
          </w:p>
        </w:tc>
      </w:tr>
      <w:tr w:rsidR="006A4CAF" w14:paraId="74AE7FC3" w14:textId="77777777" w:rsidTr="008F0A55">
        <w:trPr>
          <w:trHeight w:val="312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D85DAE" w14:textId="77777777" w:rsidR="006A4CAF" w:rsidRPr="008F0A55" w:rsidRDefault="006A4CAF" w:rsidP="008F0A55">
            <w:pPr>
              <w:spacing w:after="0"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 w:rsidRPr="006E3053">
              <w:rPr>
                <w:rFonts w:eastAsia="Times New Roman"/>
                <w:b/>
                <w:color w:val="000000"/>
                <w:lang w:eastAsia="cs-CZ"/>
              </w:rPr>
              <w:t>r</w:t>
            </w:r>
            <w:r w:rsidRPr="008F0A55">
              <w:rPr>
                <w:rFonts w:eastAsia="Times New Roman"/>
                <w:b/>
                <w:color w:val="000000"/>
                <w:lang w:eastAsia="cs-CZ"/>
              </w:rPr>
              <w:t>ozsah souboru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8EABDC" w14:textId="77777777" w:rsidR="006A4CAF" w:rsidDel="00A245FF" w:rsidRDefault="006A4CAF" w:rsidP="008F0A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3F3FC" w14:textId="77777777" w:rsidR="006A4CAF" w:rsidDel="00A245FF" w:rsidRDefault="006A4CAF" w:rsidP="008F0A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93D4F4" w14:textId="77777777" w:rsidR="006A4CAF" w:rsidRDefault="006A4CAF" w:rsidP="008F0A55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5D5647" w14:textId="77777777" w:rsidR="006A4CAF" w:rsidDel="00A245FF" w:rsidRDefault="006A4CAF" w:rsidP="008F0A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3C020" w14:textId="77777777" w:rsidR="006A4CAF" w:rsidDel="00A245FF" w:rsidRDefault="006A4CAF" w:rsidP="008F0A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6A4CAF" w14:paraId="24B5BA43" w14:textId="77777777" w:rsidTr="008F0A55">
        <w:trPr>
          <w:trHeight w:val="261"/>
          <w:jc w:val="center"/>
        </w:trPr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684A82" w14:textId="77777777" w:rsidR="006A4CAF" w:rsidRDefault="006A4CAF" w:rsidP="008F0A55">
            <w:pPr>
              <w:spacing w:after="0"/>
            </w:pPr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  <w:shd w:val="clear" w:color="auto" w:fill="C5E0B3"/>
              </w:rPr>
              <w:t>Míry polohy</w:t>
            </w: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FF4201" w14:textId="77777777" w:rsidR="006A4CAF" w:rsidRDefault="006A4CAF" w:rsidP="008F0A55">
            <w:pPr>
              <w:suppressAutoHyphens w:val="0"/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9405F8" w14:textId="77777777" w:rsidR="006A4CAF" w:rsidRDefault="006A4CAF" w:rsidP="008F0A5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6A4CAF" w14:paraId="5643ED63" w14:textId="77777777" w:rsidTr="008F0A55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B75489" w14:textId="77777777" w:rsidR="006A4CAF" w:rsidRDefault="006A4CAF" w:rsidP="008F0A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minimum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32EE74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F29415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27CF76" w14:textId="77777777" w:rsidR="006A4CAF" w:rsidRDefault="006A4CAF" w:rsidP="008F0A55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4E8F93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E6CC99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</w:tr>
      <w:tr w:rsidR="006A4CAF" w14:paraId="61D50009" w14:textId="77777777" w:rsidTr="008F0A55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F6C6B6" w14:textId="77777777" w:rsidR="006A4CAF" w:rsidRDefault="006A4CAF" w:rsidP="008F0A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dolní kvartil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31DC21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D6B7AD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5151F3" w14:textId="77777777" w:rsidR="006A4CAF" w:rsidRDefault="006A4CAF" w:rsidP="008F0A55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C1928C" w14:textId="77777777" w:rsidR="006A4CAF" w:rsidRDefault="006A4CAF" w:rsidP="008F0A55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1FD255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</w:tr>
      <w:tr w:rsidR="006A4CAF" w14:paraId="7557BE6E" w14:textId="77777777" w:rsidTr="008F0A55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6F4E75" w14:textId="77777777" w:rsidR="006A4CAF" w:rsidRDefault="006A4CAF" w:rsidP="008F0A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medián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21BBA4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2853F3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297529" w14:textId="77777777" w:rsidR="006A4CAF" w:rsidRDefault="006A4CAF" w:rsidP="008F0A55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805E3D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AC3AC8" w14:textId="77777777" w:rsidR="006A4CAF" w:rsidRDefault="006A4CAF" w:rsidP="008F0A55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6A4CAF" w14:paraId="54731E2E" w14:textId="77777777" w:rsidTr="008F0A55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316F82" w14:textId="77777777" w:rsidR="006A4CAF" w:rsidRDefault="006A4CAF" w:rsidP="008F0A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průměr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8F9747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AB82D2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C667DD" w14:textId="77777777" w:rsidR="006A4CAF" w:rsidRDefault="006A4CAF" w:rsidP="008F0A55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8B5E40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ABBCB5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</w:tr>
      <w:tr w:rsidR="006A4CAF" w14:paraId="43A97D53" w14:textId="77777777" w:rsidTr="008F0A55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59ADEA" w14:textId="77777777" w:rsidR="006A4CAF" w:rsidRDefault="006A4CAF" w:rsidP="008F0A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horní kvartil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71D6BB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478CEA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F5C3B4" w14:textId="77777777" w:rsidR="006A4CAF" w:rsidRDefault="006A4CAF" w:rsidP="008F0A55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6189EF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F582D8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</w:tr>
      <w:tr w:rsidR="006A4CAF" w14:paraId="0FC6BAE5" w14:textId="77777777" w:rsidTr="008F0A55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399F82" w14:textId="77777777" w:rsidR="006A4CAF" w:rsidRDefault="006A4CAF" w:rsidP="008F0A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maximum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A92D92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4610BB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FCB5D8" w14:textId="77777777" w:rsidR="006A4CAF" w:rsidRDefault="006A4CAF" w:rsidP="008F0A55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D8E620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013E7B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</w:tr>
      <w:tr w:rsidR="006A4CAF" w14:paraId="59DE696B" w14:textId="77777777" w:rsidTr="008F0A55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FC9E3C" w14:textId="77777777" w:rsidR="006A4CAF" w:rsidRDefault="006A4CAF" w:rsidP="008F0A55">
            <w:pPr>
              <w:spacing w:after="0"/>
            </w:pPr>
            <w:r>
              <w:rPr>
                <w:b/>
                <w:bCs/>
                <w:color w:val="000000"/>
              </w:rPr>
              <w:t>Míry variability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4F42BB" w14:textId="77777777" w:rsidR="006A4CAF" w:rsidRDefault="006A4CAF" w:rsidP="008F0A55">
            <w:pPr>
              <w:suppressAutoHyphens w:val="0"/>
            </w:pPr>
          </w:p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BFDF18" w14:textId="77777777" w:rsidR="006A4CAF" w:rsidRDefault="006A4CAF" w:rsidP="008F0A5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6A4CAF" w14:paraId="0E0B8599" w14:textId="77777777" w:rsidTr="008F0A55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7F1592" w14:textId="77777777" w:rsidR="006A4CAF" w:rsidRDefault="006A4CAF" w:rsidP="008F0A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směrodatná odchylka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6B6ADD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EF7E8B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D687AB" w14:textId="77777777" w:rsidR="006A4CAF" w:rsidRDefault="006A4CAF" w:rsidP="008F0A55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1F778C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3A1A30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</w:tr>
      <w:tr w:rsidR="006A4CAF" w14:paraId="1AD657B2" w14:textId="77777777" w:rsidTr="008F0A55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10F01B" w14:textId="77777777" w:rsidR="006A4CAF" w:rsidRDefault="006A4CAF" w:rsidP="008F0A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variační koeficient (%)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D83E7D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E1EC7F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3A88A0" w14:textId="77777777" w:rsidR="006A4CAF" w:rsidRDefault="006A4CAF" w:rsidP="008F0A55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981659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9E4552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</w:tr>
      <w:tr w:rsidR="006A4CAF" w14:paraId="530BC5D4" w14:textId="77777777" w:rsidTr="008F0A55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EF19A3" w14:textId="77777777" w:rsidR="006A4CAF" w:rsidRDefault="006A4CAF" w:rsidP="008F0A55">
            <w:pPr>
              <w:spacing w:after="0"/>
            </w:pPr>
            <w:r>
              <w:rPr>
                <w:b/>
                <w:bCs/>
                <w:color w:val="000000"/>
              </w:rPr>
              <w:t>Míry šikmosti a špičatosti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B7511E" w14:textId="77777777" w:rsidR="006A4CAF" w:rsidRDefault="006A4CAF" w:rsidP="008F0A55">
            <w:pPr>
              <w:suppressAutoHyphens w:val="0"/>
            </w:pP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AFA9A4" w14:textId="77777777" w:rsidR="006A4CAF" w:rsidRDefault="006A4CAF" w:rsidP="008F0A5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6A4CAF" w14:paraId="545463FE" w14:textId="77777777" w:rsidTr="008F0A55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B13A46" w14:textId="77777777" w:rsidR="006A4CAF" w:rsidRDefault="006A4CAF" w:rsidP="008F0A55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šikmost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154440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E84D9F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F6CF0F" w14:textId="77777777" w:rsidR="006A4CAF" w:rsidRDefault="006A4CAF" w:rsidP="008F0A55">
            <w:pPr>
              <w:suppressAutoHyphens w:val="0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726DDC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ED4A9E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</w:tr>
      <w:tr w:rsidR="006A4CAF" w14:paraId="3525FA33" w14:textId="77777777" w:rsidTr="008F0A55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8CE3E3" w14:textId="77777777" w:rsidR="006A4CAF" w:rsidRDefault="006A4CAF" w:rsidP="008F0A55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špičatost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0F426B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74039A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BAE0D2" w14:textId="77777777" w:rsidR="006A4CAF" w:rsidRDefault="006A4CAF" w:rsidP="008F0A55">
            <w:pPr>
              <w:suppressAutoHyphens w:val="0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4FA2C5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24282B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</w:tr>
      <w:tr w:rsidR="006A4CAF" w14:paraId="769A9714" w14:textId="77777777" w:rsidTr="008F0A55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bottom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FC44AE" w14:textId="77777777" w:rsidR="006A4CAF" w:rsidRDefault="006A4CAF" w:rsidP="008F0A5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E38BFF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000000"/>
              <w:bottom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7E85BC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DD5DCE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647FE1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8A9EA0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F42955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E2671D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</w:tr>
      <w:tr w:rsidR="006A4CAF" w14:paraId="4E1D0862" w14:textId="77777777" w:rsidTr="008F0A55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A2C86A" w14:textId="77777777" w:rsidR="006A4CAF" w:rsidRDefault="006A4CAF" w:rsidP="008F0A55">
            <w:pPr>
              <w:spacing w:after="0"/>
            </w:pPr>
            <w:r>
              <w:rPr>
                <w:b/>
                <w:bCs/>
                <w:color w:val="000000"/>
              </w:rPr>
              <w:t>Identifikace odlehlých pozorování – vnitřní hradby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EF3E95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40BD30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A692DC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5CD325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</w:tr>
      <w:tr w:rsidR="006A4CAF" w14:paraId="1AD87017" w14:textId="77777777" w:rsidTr="008F0A55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D77E8D" w14:textId="77777777" w:rsidR="006A4CAF" w:rsidRDefault="006A4CAF" w:rsidP="008F0A55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dolní mez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1ED717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2E6E76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508E4B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6F9C86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D4B33F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ED4763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</w:tr>
      <w:tr w:rsidR="006A4CAF" w14:paraId="120BC4EB" w14:textId="77777777" w:rsidTr="008F0A55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50F4FF" w14:textId="77777777" w:rsidR="006A4CAF" w:rsidRDefault="006A4CAF" w:rsidP="008F0A55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horní mez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D3E840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81C4C8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66E4DB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6661E0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C5B0AE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17F480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</w:tr>
    </w:tbl>
    <w:p w14:paraId="688E2CDB" w14:textId="77777777" w:rsidR="006A4CAF" w:rsidRDefault="006A4CAF" w:rsidP="006A4CAF"/>
    <w:p w14:paraId="315BC452" w14:textId="77777777" w:rsidR="006A4CAF" w:rsidRDefault="006A4CAF" w:rsidP="006A4CAF">
      <w:pPr>
        <w:rPr>
          <w:b/>
        </w:rPr>
      </w:pPr>
    </w:p>
    <w:p w14:paraId="288753CF" w14:textId="77777777" w:rsidR="006A4CAF" w:rsidRDefault="006A4CAF" w:rsidP="006A4CAF">
      <w:pPr>
        <w:rPr>
          <w:b/>
        </w:rPr>
      </w:pPr>
    </w:p>
    <w:p w14:paraId="6AA6F3C1" w14:textId="77777777" w:rsidR="006A4CAF" w:rsidRDefault="006A4CAF" w:rsidP="006A4CAF">
      <w:pPr>
        <w:rPr>
          <w:b/>
        </w:rPr>
      </w:pPr>
    </w:p>
    <w:p w14:paraId="21E21EDD" w14:textId="77777777" w:rsidR="006A4CAF" w:rsidRDefault="006A4CAF" w:rsidP="006A4CAF">
      <w:pPr>
        <w:rPr>
          <w:b/>
        </w:rPr>
      </w:pPr>
    </w:p>
    <w:p w14:paraId="7AC6BF66" w14:textId="77777777" w:rsidR="006A4CAF" w:rsidRDefault="006A4CAF" w:rsidP="006A4CAF">
      <w:pPr>
        <w:rPr>
          <w:b/>
        </w:rPr>
      </w:pPr>
    </w:p>
    <w:p w14:paraId="388FF0FD" w14:textId="77777777" w:rsidR="006A4CAF" w:rsidRDefault="006A4CAF" w:rsidP="006A4CAF">
      <w:pPr>
        <w:rPr>
          <w:b/>
        </w:rPr>
      </w:pPr>
      <w:r>
        <w:rPr>
          <w:b/>
        </w:rPr>
        <w:lastRenderedPageBreak/>
        <w:t>Grafická prezentace (krabicový graf, histogram, q-q graf):</w:t>
      </w:r>
    </w:p>
    <w:p w14:paraId="051CFA0C" w14:textId="77777777" w:rsidR="006A4CAF" w:rsidRDefault="006A4CAF" w:rsidP="006A4CAF">
      <w:pPr>
        <w:rPr>
          <w:b/>
        </w:rPr>
      </w:pPr>
    </w:p>
    <w:p w14:paraId="43B1538F" w14:textId="77777777" w:rsidR="006A4CAF" w:rsidRDefault="006A4CAF" w:rsidP="006A4CAF">
      <w:pPr>
        <w:rPr>
          <w:b/>
        </w:rPr>
      </w:pPr>
    </w:p>
    <w:p w14:paraId="04DF6D72" w14:textId="77777777" w:rsidR="006A4CAF" w:rsidRDefault="006A4CAF" w:rsidP="006A4CAF">
      <w:pPr>
        <w:rPr>
          <w:b/>
        </w:rPr>
      </w:pPr>
    </w:p>
    <w:p w14:paraId="0A764F63" w14:textId="77777777" w:rsidR="006A4CAF" w:rsidRDefault="006A4CAF" w:rsidP="006A4CAF">
      <w:pPr>
        <w:rPr>
          <w:b/>
        </w:rPr>
      </w:pPr>
    </w:p>
    <w:p w14:paraId="77D03971" w14:textId="77777777" w:rsidR="006A4CAF" w:rsidRDefault="006A4CAF" w:rsidP="006A4CAF">
      <w:pPr>
        <w:rPr>
          <w:b/>
        </w:rPr>
      </w:pPr>
    </w:p>
    <w:p w14:paraId="0A3891E6" w14:textId="77777777" w:rsidR="006A4CAF" w:rsidRDefault="006A4CAF" w:rsidP="006A4CAF">
      <w:pPr>
        <w:rPr>
          <w:b/>
        </w:rPr>
      </w:pPr>
    </w:p>
    <w:p w14:paraId="3741E31F" w14:textId="77777777" w:rsidR="006A4CAF" w:rsidRDefault="006A4CAF" w:rsidP="006A4CAF">
      <w:pPr>
        <w:rPr>
          <w:b/>
        </w:rPr>
      </w:pPr>
    </w:p>
    <w:p w14:paraId="75B2E96F" w14:textId="77777777" w:rsidR="006A4CAF" w:rsidRDefault="006A4CAF" w:rsidP="006A4CAF">
      <w:pPr>
        <w:rPr>
          <w:b/>
        </w:rPr>
      </w:pPr>
    </w:p>
    <w:p w14:paraId="6BB24AF9" w14:textId="77777777" w:rsidR="006A4CAF" w:rsidRDefault="006A4CAF" w:rsidP="006A4CAF">
      <w:pPr>
        <w:rPr>
          <w:b/>
        </w:rPr>
      </w:pPr>
    </w:p>
    <w:p w14:paraId="31F311D8" w14:textId="77777777" w:rsidR="006A4CAF" w:rsidRDefault="006A4CAF" w:rsidP="006A4CAF">
      <w:pPr>
        <w:rPr>
          <w:b/>
        </w:rPr>
      </w:pPr>
    </w:p>
    <w:p w14:paraId="550047C9" w14:textId="77777777" w:rsidR="006A4CAF" w:rsidRDefault="006A4CAF" w:rsidP="006A4CAF">
      <w:pPr>
        <w:rPr>
          <w:b/>
        </w:rPr>
      </w:pPr>
    </w:p>
    <w:p w14:paraId="06CECC54" w14:textId="77777777" w:rsidR="006A4CAF" w:rsidRDefault="006A4CAF" w:rsidP="006A4CAF">
      <w:pPr>
        <w:rPr>
          <w:b/>
        </w:rPr>
      </w:pPr>
    </w:p>
    <w:p w14:paraId="468171FB" w14:textId="77777777" w:rsidR="006A4CAF" w:rsidRDefault="006A4CAF" w:rsidP="006A4CAF">
      <w:pPr>
        <w:rPr>
          <w:b/>
        </w:rPr>
      </w:pPr>
    </w:p>
    <w:p w14:paraId="6EFE7E40" w14:textId="77777777" w:rsidR="006A4CAF" w:rsidRDefault="006A4CAF" w:rsidP="006A4CAF">
      <w:pPr>
        <w:rPr>
          <w:b/>
        </w:rPr>
      </w:pPr>
    </w:p>
    <w:p w14:paraId="343E55D0" w14:textId="77777777" w:rsidR="006A4CAF" w:rsidRDefault="006A4CAF" w:rsidP="006A4CAF">
      <w:pPr>
        <w:rPr>
          <w:b/>
        </w:rPr>
      </w:pPr>
    </w:p>
    <w:p w14:paraId="566ECA14" w14:textId="77777777" w:rsidR="006A4CAF" w:rsidRDefault="006A4CAF" w:rsidP="006A4CAF">
      <w:pPr>
        <w:rPr>
          <w:b/>
        </w:rPr>
      </w:pPr>
    </w:p>
    <w:p w14:paraId="734B3FF9" w14:textId="77777777" w:rsidR="006A4CAF" w:rsidRDefault="006A4CAF" w:rsidP="006A4CAF">
      <w:pPr>
        <w:rPr>
          <w:b/>
        </w:rPr>
      </w:pPr>
    </w:p>
    <w:p w14:paraId="28E22413" w14:textId="77777777" w:rsidR="006A4CAF" w:rsidRDefault="006A4CAF" w:rsidP="006A4CAF">
      <w:pPr>
        <w:rPr>
          <w:b/>
        </w:rPr>
      </w:pPr>
    </w:p>
    <w:p w14:paraId="068EC70B" w14:textId="77777777" w:rsidR="006A4CAF" w:rsidRDefault="006A4CAF" w:rsidP="006A4CAF">
      <w:pPr>
        <w:rPr>
          <w:b/>
        </w:rPr>
      </w:pPr>
    </w:p>
    <w:p w14:paraId="2E76B82E" w14:textId="77777777" w:rsidR="006A4CAF" w:rsidRDefault="006A4CAF" w:rsidP="006A4CAF">
      <w:pPr>
        <w:rPr>
          <w:b/>
        </w:rPr>
      </w:pPr>
    </w:p>
    <w:p w14:paraId="1B84859E" w14:textId="77777777" w:rsidR="006A4CAF" w:rsidRDefault="006A4CAF" w:rsidP="006A4CAF">
      <w:pPr>
        <w:rPr>
          <w:b/>
        </w:rPr>
      </w:pPr>
    </w:p>
    <w:p w14:paraId="4606CE1F" w14:textId="77777777" w:rsidR="006A4CAF" w:rsidRDefault="006A4CAF" w:rsidP="006A4CAF">
      <w:pPr>
        <w:rPr>
          <w:b/>
        </w:rPr>
      </w:pPr>
    </w:p>
    <w:p w14:paraId="0E1E5F4B" w14:textId="77777777" w:rsidR="006A4CAF" w:rsidRDefault="006A4CAF" w:rsidP="006A4CAF">
      <w:pPr>
        <w:rPr>
          <w:b/>
        </w:rPr>
      </w:pPr>
    </w:p>
    <w:p w14:paraId="3E3A8687" w14:textId="77777777" w:rsidR="006A4CAF" w:rsidRDefault="006A4CAF" w:rsidP="006A4CAF">
      <w:pPr>
        <w:rPr>
          <w:b/>
        </w:rPr>
      </w:pPr>
    </w:p>
    <w:p w14:paraId="6647D16B" w14:textId="77777777" w:rsidR="006A4CAF" w:rsidRDefault="006A4CAF" w:rsidP="006A4CAF">
      <w:pPr>
        <w:rPr>
          <w:b/>
        </w:rPr>
      </w:pPr>
    </w:p>
    <w:p w14:paraId="6C39D0AF" w14:textId="77777777" w:rsidR="006A4CAF" w:rsidRDefault="006A4CAF" w:rsidP="006A4CAF">
      <w:pPr>
        <w:rPr>
          <w:b/>
        </w:rPr>
      </w:pPr>
    </w:p>
    <w:p w14:paraId="0107A91D" w14:textId="77777777" w:rsidR="006A4CAF" w:rsidRDefault="006A4CAF" w:rsidP="006A4CAF">
      <w:pPr>
        <w:rPr>
          <w:b/>
        </w:rPr>
      </w:pPr>
    </w:p>
    <w:p w14:paraId="1DEF616E" w14:textId="77777777" w:rsidR="006A4CAF" w:rsidRDefault="006A4CAF" w:rsidP="006A4CAF">
      <w:pPr>
        <w:rPr>
          <w:b/>
        </w:rPr>
      </w:pPr>
    </w:p>
    <w:p w14:paraId="03796CAB" w14:textId="77777777" w:rsidR="006A4CAF" w:rsidRDefault="006A4CAF" w:rsidP="006A4CAF">
      <w:pPr>
        <w:rPr>
          <w:b/>
        </w:rPr>
      </w:pPr>
    </w:p>
    <w:p w14:paraId="644A8179" w14:textId="77777777" w:rsidR="006A4CAF" w:rsidRDefault="006A4CAF" w:rsidP="006A4CAF">
      <w:pPr>
        <w:rPr>
          <w:b/>
        </w:rPr>
      </w:pPr>
    </w:p>
    <w:p w14:paraId="2DC9B6CE" w14:textId="77777777" w:rsidR="007D7B0D" w:rsidRDefault="007D7B0D" w:rsidP="007D7B0D">
      <w:pPr>
        <w:rPr>
          <w:b/>
        </w:rPr>
      </w:pPr>
      <w:bookmarkStart w:id="2" w:name="_Hlk508627789"/>
      <w:bookmarkStart w:id="3" w:name="_Hlk508628662"/>
      <w:r>
        <w:rPr>
          <w:b/>
        </w:rPr>
        <w:lastRenderedPageBreak/>
        <w:t>Analýza počtu odehraných hodin na systému Windows 10 v roce 2016</w:t>
      </w:r>
    </w:p>
    <w:p w14:paraId="2E76C67E" w14:textId="77777777" w:rsidR="007D7B0D" w:rsidRDefault="007D7B0D" w:rsidP="007D7B0D">
      <w:pPr>
        <w:jc w:val="both"/>
      </w:pPr>
      <w:r>
        <w:t xml:space="preserve">Sledovali jsme ...... hráčů používajících operační systém Windows 10. Celková odehraná doba u jednotlivých hráčů se v roce 2016 pohybovala v rozmezí …….. až ………. hodin. </w:t>
      </w:r>
      <w:r>
        <w:rPr>
          <w:u w:val="dotted"/>
        </w:rPr>
        <w:t>Herní doby u hráčů   ............................................ byly identifikovány jako odlehlá pozorování a nebudou zahrnuty do dalšího zpracování. Možné příčiny vzniku odlehlých pozorování jsou: ............................................................. .......................................... / Žádná z hodnot nebyla identifikována jako odlehlé pozorování.</w:t>
      </w:r>
      <w:r>
        <w:t xml:space="preserve"> Dále uvedené výsledky tedy pocházejí z analýzy odehrané doby u ……… hráčů. Průměrná herní doba byla …………….. hodin, směrodatná odchylka pak ………………….. hodin. U poloviny hráčů celková herní doba nepřekročila …………….. hodin. U poloviny hráčů se odehraná doba pohybovala v rozmezí  ………… až ............ hodin. Vzhledem k hodnotě variačního koeficientu (……….%) </w:t>
      </w:r>
      <w:r>
        <w:rPr>
          <w:u w:val="dotted"/>
        </w:rPr>
        <w:t>lze / nelze</w:t>
      </w:r>
      <w:r>
        <w:t xml:space="preserve"> analyzovaný soubor považovat za homogenní.</w:t>
      </w:r>
    </w:p>
    <w:p w14:paraId="1DA99875" w14:textId="77777777" w:rsidR="007D7B0D" w:rsidRDefault="007D7B0D" w:rsidP="007D7B0D">
      <w:pPr>
        <w:rPr>
          <w:b/>
        </w:rPr>
      </w:pPr>
    </w:p>
    <w:p w14:paraId="0E4A7B53" w14:textId="77777777" w:rsidR="007D7B0D" w:rsidRDefault="007D7B0D" w:rsidP="007D7B0D">
      <w:pPr>
        <w:rPr>
          <w:b/>
        </w:rPr>
      </w:pPr>
      <w:r>
        <w:rPr>
          <w:b/>
        </w:rPr>
        <w:t>Analýza počtu odehraných hodin na systému Windows 10 v roce 2017</w:t>
      </w:r>
    </w:p>
    <w:p w14:paraId="5A69E92E" w14:textId="77777777" w:rsidR="007D7B0D" w:rsidRDefault="007D7B0D" w:rsidP="007D7B0D">
      <w:pPr>
        <w:jc w:val="both"/>
      </w:pPr>
      <w:r>
        <w:t xml:space="preserve">Sledovali jsme ...... hráčů používajících operační systém Windows 10. Celková odehraná doba u jednotlivých hráčů se v roce 2017 pohybovala v rozmezí …….. až ………. hodin. </w:t>
      </w:r>
      <w:r>
        <w:rPr>
          <w:u w:val="dotted"/>
        </w:rPr>
        <w:t>Herní doby u hráčů   ............................................ byly identifikovány jako odlehlá pozorování a nebudou zahrnuty do dalšího zpracování. Možné příčiny vzniku odlehlých pozorování jsou: ............................................................. .......................................... / Žádná z hodnot nebyla identifikována jako odlehlé pozorování.</w:t>
      </w:r>
      <w:r>
        <w:t xml:space="preserve"> Dále uvedené výsledky tedy pocházejí z analýzy odehrané doby u ……… hráčů. Průměrná herní doba byla …………….. hodin, směrodatná odchylka pak ………………….. hodin. U poloviny hráčů celková herní doba nepřekročila …………….. hodin. U poloviny hráčů se odehraná doba pohybovala v rozmezí  ………… až ............ hodin. Vzhledem k hodnotě variačního koeficientu (……….%) </w:t>
      </w:r>
      <w:r>
        <w:rPr>
          <w:u w:val="dotted"/>
        </w:rPr>
        <w:t>lze / nelze</w:t>
      </w:r>
      <w:r>
        <w:t xml:space="preserve"> analyzovaný soubor považovat za homogenní.</w:t>
      </w:r>
    </w:p>
    <w:p w14:paraId="2C23753C" w14:textId="77777777" w:rsidR="007D7B0D" w:rsidRDefault="007D7B0D" w:rsidP="007D7B0D">
      <w:pPr>
        <w:jc w:val="both"/>
        <w:rPr>
          <w:b/>
        </w:rPr>
      </w:pPr>
    </w:p>
    <w:p w14:paraId="67554B5F" w14:textId="77777777" w:rsidR="007D7B0D" w:rsidRDefault="007D7B0D" w:rsidP="007D7B0D">
      <w:pPr>
        <w:jc w:val="both"/>
        <w:rPr>
          <w:b/>
        </w:rPr>
      </w:pPr>
      <w:r>
        <w:rPr>
          <w:b/>
        </w:rPr>
        <w:t>Ověření normality počtu odehraných hodin na systému Windows 10 v roce 2016 na základě explorační analýzy</w:t>
      </w:r>
    </w:p>
    <w:p w14:paraId="4E396DC7" w14:textId="77777777" w:rsidR="007D7B0D" w:rsidRDefault="007D7B0D" w:rsidP="007D7B0D">
      <w:pPr>
        <w:jc w:val="both"/>
      </w:pPr>
      <w:r>
        <w:t xml:space="preserve">Na základě grafického zobrazení (viz ……………..) a výběrové šikmosti a špičatosti (viz Tab. 1, výběrová šikmost i špičatost </w:t>
      </w:r>
      <w:r>
        <w:rPr>
          <w:u w:val="dotted"/>
        </w:rPr>
        <w:t>leží / neleží</w:t>
      </w:r>
      <w:r>
        <w:t xml:space="preserve"> v intervalu </w:t>
      </w:r>
      <m:oMath>
        <m:r>
          <w:rPr>
            <w:rFonts w:ascii="Cambria Math" w:hAnsi="Cambria Math"/>
          </w:rPr>
          <m:t>(-</m:t>
        </m:r>
        <m:r>
          <m:rPr>
            <m:nor/>
          </m:rPr>
          <m:t>2</m:t>
        </m:r>
        <m:r>
          <w:rPr>
            <w:rFonts w:ascii="Cambria Math" w:hAnsi="Cambria Math"/>
          </w:rPr>
          <m:t>;</m:t>
        </m:r>
        <m:r>
          <m:rPr>
            <m:nor/>
          </m:rPr>
          <m:t>2</m:t>
        </m:r>
        <m:r>
          <w:rPr>
            <w:rFonts w:ascii="Cambria Math" w:hAnsi="Cambria Math"/>
          </w:rPr>
          <m:t>)</m:t>
        </m:r>
      </m:oMath>
      <w:r>
        <w:rPr>
          <w:rFonts w:eastAsia="Times New Roman"/>
        </w:rPr>
        <w:t xml:space="preserve">) </w:t>
      </w:r>
      <w:r>
        <w:rPr>
          <w:rFonts w:eastAsia="Times New Roman"/>
          <w:u w:val="dotted"/>
        </w:rPr>
        <w:t>lze / nelze</w:t>
      </w:r>
      <w:r>
        <w:rPr>
          <w:rFonts w:eastAsia="Times New Roman"/>
        </w:rPr>
        <w:t xml:space="preserve"> předpokládat, že odehraná doba na systému Windows 10 v roce 2016 má normální rozdělení. </w:t>
      </w:r>
      <w:r>
        <w:t xml:space="preserve">Dle </w:t>
      </w:r>
      <w:r>
        <w:rPr>
          <w:u w:val="dotted"/>
        </w:rPr>
        <w:t>pravidla 3</w:t>
      </w:r>
      <m:oMath>
        <m:r>
          <m:rPr>
            <m:nor/>
          </m:rPr>
          <m:t>σ</m:t>
        </m:r>
      </m:oMath>
      <w:r>
        <w:rPr>
          <w:rFonts w:eastAsia="Times New Roman"/>
          <w:u w:val="dotted"/>
        </w:rPr>
        <w:t xml:space="preserve"> / </w:t>
      </w:r>
      <w:r>
        <w:rPr>
          <w:u w:val="dotted"/>
        </w:rPr>
        <w:t>Čebyševovy nerovnosti</w:t>
      </w:r>
      <w:r>
        <w:t xml:space="preserve"> lze tedy očekávat, že </w:t>
      </w:r>
      <w:r>
        <w:rPr>
          <w:u w:val="dotted"/>
        </w:rPr>
        <w:t>přibližně 95 % / více než 75 %</w:t>
      </w:r>
      <w:r>
        <w:t xml:space="preserve"> hráčů bude mít odehráno mezi ………….……………. až ……………..……… hodinami.</w:t>
      </w:r>
    </w:p>
    <w:p w14:paraId="0C354536" w14:textId="77777777" w:rsidR="007D7B0D" w:rsidRDefault="007D7B0D" w:rsidP="007D7B0D">
      <w:pPr>
        <w:jc w:val="both"/>
      </w:pPr>
    </w:p>
    <w:p w14:paraId="72ACDAE4" w14:textId="77777777" w:rsidR="007D7B0D" w:rsidRDefault="007D7B0D" w:rsidP="007D7B0D">
      <w:pPr>
        <w:jc w:val="both"/>
        <w:rPr>
          <w:b/>
        </w:rPr>
      </w:pPr>
      <w:r>
        <w:rPr>
          <w:b/>
        </w:rPr>
        <w:t>Ověření normality počtu odehraných hodin na systému Windows 10 v roce 2017 na základě explorační analýzy</w:t>
      </w:r>
    </w:p>
    <w:p w14:paraId="6C565875" w14:textId="77777777" w:rsidR="007D7B0D" w:rsidRDefault="007D7B0D" w:rsidP="007D7B0D">
      <w:pPr>
        <w:jc w:val="both"/>
      </w:pPr>
      <w:r>
        <w:t xml:space="preserve">Na základě grafického zobrazení (viz ……………..) a výběrové šikmosti a špičatosti (viz Tab. 1, výběrová šikmost i špičatost </w:t>
      </w:r>
      <w:r>
        <w:rPr>
          <w:u w:val="dotted"/>
        </w:rPr>
        <w:t>leží / neleží</w:t>
      </w:r>
      <w:r>
        <w:t xml:space="preserve"> v intervalu </w:t>
      </w:r>
      <m:oMath>
        <m:r>
          <w:rPr>
            <w:rFonts w:ascii="Cambria Math" w:hAnsi="Cambria Math"/>
          </w:rPr>
          <m:t>(-</m:t>
        </m:r>
        <m:r>
          <m:rPr>
            <m:nor/>
          </m:rPr>
          <m:t>2</m:t>
        </m:r>
        <m:r>
          <w:rPr>
            <w:rFonts w:ascii="Cambria Math" w:hAnsi="Cambria Math"/>
          </w:rPr>
          <m:t>;</m:t>
        </m:r>
        <m:r>
          <m:rPr>
            <m:nor/>
          </m:rPr>
          <m:t>2</m:t>
        </m:r>
        <m:r>
          <w:rPr>
            <w:rFonts w:ascii="Cambria Math" w:hAnsi="Cambria Math"/>
          </w:rPr>
          <m:t>)</m:t>
        </m:r>
      </m:oMath>
      <w:r>
        <w:rPr>
          <w:rFonts w:eastAsia="Times New Roman"/>
        </w:rPr>
        <w:t xml:space="preserve">) </w:t>
      </w:r>
      <w:r>
        <w:rPr>
          <w:rFonts w:eastAsia="Times New Roman"/>
          <w:u w:val="dotted"/>
        </w:rPr>
        <w:t>lze / nelze</w:t>
      </w:r>
      <w:r>
        <w:rPr>
          <w:rFonts w:eastAsia="Times New Roman"/>
        </w:rPr>
        <w:t xml:space="preserve"> předpokládat, že odehraná doba na systému Windows 10 v roce 2017 má normální rozdělení. </w:t>
      </w:r>
      <w:r>
        <w:t xml:space="preserve">Dle </w:t>
      </w:r>
      <w:r>
        <w:rPr>
          <w:u w:val="dotted"/>
        </w:rPr>
        <w:t>pravidla 3</w:t>
      </w:r>
      <m:oMath>
        <m:r>
          <m:rPr>
            <m:nor/>
          </m:rPr>
          <m:t>σ</m:t>
        </m:r>
      </m:oMath>
      <w:r>
        <w:rPr>
          <w:rFonts w:eastAsia="Times New Roman"/>
          <w:u w:val="dotted"/>
        </w:rPr>
        <w:t xml:space="preserve"> / </w:t>
      </w:r>
      <w:r>
        <w:rPr>
          <w:u w:val="dotted"/>
        </w:rPr>
        <w:t>Čebyševovy nerovnosti</w:t>
      </w:r>
      <w:r>
        <w:t xml:space="preserve"> lze tedy očekávat, že </w:t>
      </w:r>
      <w:r>
        <w:rPr>
          <w:u w:val="dotted"/>
        </w:rPr>
        <w:t>přibližně 95 % / více než 75 %</w:t>
      </w:r>
      <w:r>
        <w:t xml:space="preserve"> hráčů bude mít odehráno mezi ………….……………. až ……………..……… hodinami.</w:t>
      </w:r>
    </w:p>
    <w:p w14:paraId="478C759E" w14:textId="77777777" w:rsidR="007D7B0D" w:rsidRDefault="007D7B0D" w:rsidP="007D7B0D">
      <w:pPr>
        <w:pageBreakBefore/>
        <w:rPr>
          <w:b/>
        </w:rPr>
      </w:pPr>
      <w:bookmarkStart w:id="4" w:name="_Hlk508627942"/>
      <w:bookmarkEnd w:id="2"/>
      <w:r>
        <w:rPr>
          <w:b/>
        </w:rPr>
        <w:lastRenderedPageBreak/>
        <w:t>Úkol 2</w:t>
      </w:r>
    </w:p>
    <w:p w14:paraId="728904A3" w14:textId="77777777" w:rsidR="007D7B0D" w:rsidRDefault="007D7B0D" w:rsidP="007D7B0D">
      <w:pPr>
        <w:jc w:val="both"/>
      </w:pPr>
      <w:r>
        <w:t>Porovnejte počet odehraných hodin u systému Windows 10 v roce 2016 a 2017. Nezapomeňte, že použité metody mohou vyžadovat splnění určitých předpokladů. Pokud tomu tak bude, okomentujte splnění</w:t>
      </w:r>
      <w:r>
        <w:rPr>
          <w:lang w:val="en-US"/>
        </w:rPr>
        <w:t>/</w:t>
      </w:r>
      <w:r>
        <w:t xml:space="preserve">nesplnění těchto předpokladů jak na základě explorační analýzy </w:t>
      </w:r>
      <w:r>
        <w:rPr>
          <w:lang w:val="en-US"/>
        </w:rPr>
        <w:t>(nap</w:t>
      </w:r>
      <w:r>
        <w:t>ř. s odkazem na histogram apod.), tak i exaktně pomocí metod statistické indukce.</w:t>
      </w:r>
    </w:p>
    <w:p w14:paraId="0D83E40B" w14:textId="77777777" w:rsidR="007D7B0D" w:rsidRDefault="007D7B0D" w:rsidP="007D7B0D">
      <w:pPr>
        <w:pStyle w:val="Odstavecseseznamem"/>
        <w:numPr>
          <w:ilvl w:val="0"/>
          <w:numId w:val="12"/>
        </w:numPr>
        <w:spacing w:line="252" w:lineRule="auto"/>
        <w:ind w:left="357" w:hanging="357"/>
        <w:jc w:val="both"/>
        <w:textAlignment w:val="auto"/>
      </w:pPr>
      <w:r>
        <w:t>Vraťte se ke grafické prezentaci z úkolu 1 a vytvořte si úsudek o srovnání počtu odehraných hodin v roce 2016 a 2017 pro hráče používající operační systém Win 10.</w:t>
      </w:r>
    </w:p>
    <w:p w14:paraId="17D0332B" w14:textId="77777777" w:rsidR="007D7B0D" w:rsidRDefault="007D7B0D" w:rsidP="007D7B0D">
      <w:pPr>
        <w:jc w:val="both"/>
      </w:pPr>
    </w:p>
    <w:p w14:paraId="2947C2CD" w14:textId="77777777" w:rsidR="007D7B0D" w:rsidRDefault="007D7B0D" w:rsidP="007D7B0D">
      <w:pPr>
        <w:jc w:val="both"/>
      </w:pPr>
    </w:p>
    <w:p w14:paraId="41090592" w14:textId="77777777" w:rsidR="007D7B0D" w:rsidRDefault="007D7B0D" w:rsidP="007D7B0D">
      <w:pPr>
        <w:jc w:val="both"/>
      </w:pPr>
    </w:p>
    <w:p w14:paraId="12277660" w14:textId="77777777" w:rsidR="007D7B0D" w:rsidRDefault="007D7B0D" w:rsidP="007D7B0D">
      <w:pPr>
        <w:pStyle w:val="Odstavecseseznamem"/>
        <w:numPr>
          <w:ilvl w:val="0"/>
          <w:numId w:val="12"/>
        </w:numPr>
        <w:spacing w:line="252" w:lineRule="auto"/>
        <w:ind w:left="357" w:hanging="357"/>
        <w:jc w:val="both"/>
        <w:textAlignment w:val="auto"/>
      </w:pPr>
      <w:r>
        <w:t>Určete bodové a 95% intervalové odhady pro střední odehranou dobu (resp. medián odehrané doby) hráčů používajících operační systém Win 10 v roce 2016 a 2017.</w:t>
      </w:r>
    </w:p>
    <w:p w14:paraId="0EF50D88" w14:textId="77777777" w:rsidR="007D7B0D" w:rsidRDefault="007D7B0D" w:rsidP="007D7B0D">
      <w:pPr>
        <w:jc w:val="both"/>
      </w:pPr>
    </w:p>
    <w:p w14:paraId="6A14C6E9" w14:textId="77777777" w:rsidR="007D7B0D" w:rsidRDefault="007D7B0D" w:rsidP="007D7B0D">
      <w:pPr>
        <w:jc w:val="both"/>
      </w:pPr>
    </w:p>
    <w:p w14:paraId="3A1FD4CD" w14:textId="77777777" w:rsidR="007D7B0D" w:rsidRDefault="007D7B0D" w:rsidP="007D7B0D">
      <w:pPr>
        <w:jc w:val="both"/>
      </w:pPr>
    </w:p>
    <w:p w14:paraId="7233957C" w14:textId="77777777" w:rsidR="007D7B0D" w:rsidRDefault="007D7B0D" w:rsidP="007D7B0D">
      <w:pPr>
        <w:jc w:val="both"/>
      </w:pPr>
    </w:p>
    <w:p w14:paraId="3FFAAE28" w14:textId="77777777" w:rsidR="007D7B0D" w:rsidRDefault="007D7B0D" w:rsidP="007D7B0D">
      <w:pPr>
        <w:jc w:val="both"/>
      </w:pPr>
    </w:p>
    <w:p w14:paraId="0EF814F8" w14:textId="77777777" w:rsidR="007D7B0D" w:rsidRDefault="007D7B0D" w:rsidP="007D7B0D">
      <w:pPr>
        <w:jc w:val="both"/>
      </w:pPr>
    </w:p>
    <w:p w14:paraId="5E4918CD" w14:textId="77777777" w:rsidR="007D7B0D" w:rsidRDefault="007D7B0D" w:rsidP="007D7B0D">
      <w:pPr>
        <w:jc w:val="both"/>
      </w:pPr>
    </w:p>
    <w:p w14:paraId="35495ED8" w14:textId="77777777" w:rsidR="007D7B0D" w:rsidRDefault="007D7B0D" w:rsidP="007D7B0D">
      <w:pPr>
        <w:jc w:val="both"/>
      </w:pPr>
    </w:p>
    <w:p w14:paraId="5AC84D4C" w14:textId="77777777" w:rsidR="007D7B0D" w:rsidRDefault="007D7B0D" w:rsidP="007D7B0D">
      <w:pPr>
        <w:jc w:val="both"/>
      </w:pPr>
    </w:p>
    <w:p w14:paraId="514A4BBA" w14:textId="77777777" w:rsidR="007D7B0D" w:rsidRDefault="007D7B0D" w:rsidP="007D7B0D">
      <w:pPr>
        <w:jc w:val="both"/>
      </w:pPr>
    </w:p>
    <w:p w14:paraId="2A4806B9" w14:textId="77777777" w:rsidR="007D7B0D" w:rsidRDefault="007D7B0D" w:rsidP="007D7B0D">
      <w:pPr>
        <w:jc w:val="both"/>
      </w:pPr>
    </w:p>
    <w:p w14:paraId="2836AD1E" w14:textId="77777777" w:rsidR="007D7B0D" w:rsidRDefault="007D7B0D" w:rsidP="007D7B0D">
      <w:pPr>
        <w:jc w:val="both"/>
      </w:pPr>
    </w:p>
    <w:p w14:paraId="549C1D6E" w14:textId="77777777" w:rsidR="007D7B0D" w:rsidRDefault="007D7B0D" w:rsidP="007D7B0D">
      <w:pPr>
        <w:jc w:val="both"/>
      </w:pPr>
    </w:p>
    <w:p w14:paraId="0421F462" w14:textId="77777777" w:rsidR="007D7B0D" w:rsidRDefault="007D7B0D" w:rsidP="007D7B0D">
      <w:pPr>
        <w:jc w:val="both"/>
      </w:pPr>
    </w:p>
    <w:p w14:paraId="25A90AE7" w14:textId="77777777" w:rsidR="007D7B0D" w:rsidRDefault="007D7B0D" w:rsidP="007D7B0D">
      <w:pPr>
        <w:jc w:val="both"/>
      </w:pPr>
    </w:p>
    <w:p w14:paraId="6113F557" w14:textId="77777777" w:rsidR="007D7B0D" w:rsidRDefault="007D7B0D" w:rsidP="007D7B0D"/>
    <w:p w14:paraId="55B7F800" w14:textId="77777777" w:rsidR="007D7B0D" w:rsidRDefault="007D7B0D" w:rsidP="007D7B0D">
      <w:pPr>
        <w:pStyle w:val="Odstavecseseznamem"/>
        <w:numPr>
          <w:ilvl w:val="0"/>
          <w:numId w:val="12"/>
        </w:numPr>
        <w:spacing w:line="252" w:lineRule="auto"/>
        <w:ind w:left="357" w:hanging="357"/>
        <w:jc w:val="both"/>
        <w:textAlignment w:val="auto"/>
      </w:pPr>
      <w:r>
        <w:t>Určete bodový a 95% levostranný intervalový odhad střední hodnoty (resp. mediánu) rozdílů odehraných hodin v roce 2016 a 2017 u systému Win 10. (Poznámka: Rozdíly definujte tak, že kladná hodnota rozdílu bude vypovídat o tom, že hráč odehrál v roce 2017 více hodin než v roce 2016.) Výsledky slovně interpretujte.</w:t>
      </w:r>
    </w:p>
    <w:p w14:paraId="0DB1F956" w14:textId="77777777" w:rsidR="007D7B0D" w:rsidRDefault="007D7B0D" w:rsidP="007D7B0D">
      <w:pPr>
        <w:pStyle w:val="Odstavecseseznamem"/>
        <w:ind w:left="357"/>
        <w:jc w:val="both"/>
      </w:pPr>
    </w:p>
    <w:p w14:paraId="7FB709D7" w14:textId="77777777" w:rsidR="007D7B0D" w:rsidRDefault="007D7B0D" w:rsidP="007D7B0D">
      <w:pPr>
        <w:pStyle w:val="Odstavecseseznamem"/>
        <w:ind w:left="357"/>
        <w:jc w:val="both"/>
      </w:pPr>
    </w:p>
    <w:p w14:paraId="2C0186C0" w14:textId="77777777" w:rsidR="007D7B0D" w:rsidRDefault="007D7B0D" w:rsidP="007D7B0D">
      <w:pPr>
        <w:pStyle w:val="Odstavecseseznamem"/>
        <w:ind w:left="357"/>
        <w:jc w:val="both"/>
      </w:pPr>
    </w:p>
    <w:p w14:paraId="519B4126" w14:textId="77777777" w:rsidR="007D7B0D" w:rsidRDefault="007D7B0D" w:rsidP="007D7B0D">
      <w:pPr>
        <w:pStyle w:val="Odstavecseseznamem"/>
        <w:ind w:left="357"/>
        <w:jc w:val="both"/>
      </w:pPr>
    </w:p>
    <w:p w14:paraId="4C1F40FF" w14:textId="77777777" w:rsidR="007D7B0D" w:rsidRDefault="007D7B0D" w:rsidP="007D7B0D">
      <w:pPr>
        <w:pStyle w:val="Odstavecseseznamem"/>
        <w:numPr>
          <w:ilvl w:val="0"/>
          <w:numId w:val="12"/>
        </w:numPr>
        <w:spacing w:line="252" w:lineRule="auto"/>
        <w:ind w:left="357" w:hanging="357"/>
        <w:jc w:val="both"/>
        <w:textAlignment w:val="auto"/>
      </w:pPr>
      <w:r>
        <w:t xml:space="preserve">Na hladině významnosti 5 </w:t>
      </w:r>
      <w:r>
        <w:rPr>
          <w:lang w:val="en-US"/>
        </w:rPr>
        <w:t xml:space="preserve">% </w:t>
      </w:r>
      <w:r>
        <w:t>rozhodněte, došlo-li v roce 2017 ke statisticky významnému zvýšení počtu odehraných hodin oproti roku 2016 u hráčů používajících operační systém Win 10.</w:t>
      </w:r>
    </w:p>
    <w:p w14:paraId="660D4995" w14:textId="77777777" w:rsidR="007D7B0D" w:rsidRDefault="007D7B0D" w:rsidP="007D7B0D">
      <w:pPr>
        <w:pStyle w:val="Odstavecseseznamem"/>
        <w:ind w:left="357"/>
        <w:jc w:val="both"/>
      </w:pPr>
    </w:p>
    <w:p w14:paraId="26CCB5E4" w14:textId="77777777" w:rsidR="007D7B0D" w:rsidRDefault="007D7B0D" w:rsidP="007D7B0D">
      <w:pPr>
        <w:jc w:val="both"/>
      </w:pPr>
    </w:p>
    <w:p w14:paraId="166AC0BA" w14:textId="77777777" w:rsidR="007D7B0D" w:rsidRDefault="007D7B0D" w:rsidP="007D7B0D">
      <w:pPr>
        <w:jc w:val="both"/>
      </w:pPr>
    </w:p>
    <w:p w14:paraId="18704B55" w14:textId="77777777" w:rsidR="007D7B0D" w:rsidRDefault="007D7B0D" w:rsidP="007D7B0D">
      <w:pPr>
        <w:jc w:val="both"/>
      </w:pPr>
    </w:p>
    <w:p w14:paraId="2706B25B" w14:textId="77777777" w:rsidR="007D7B0D" w:rsidRDefault="007D7B0D" w:rsidP="007D7B0D">
      <w:pPr>
        <w:jc w:val="both"/>
      </w:pPr>
    </w:p>
    <w:p w14:paraId="46F5028F" w14:textId="77777777" w:rsidR="007D7B0D" w:rsidRDefault="007D7B0D" w:rsidP="007D7B0D">
      <w:pPr>
        <w:jc w:val="both"/>
      </w:pPr>
    </w:p>
    <w:p w14:paraId="406FF5F3" w14:textId="77777777" w:rsidR="007D7B0D" w:rsidRDefault="007D7B0D" w:rsidP="007D7B0D">
      <w:pPr>
        <w:jc w:val="both"/>
      </w:pPr>
    </w:p>
    <w:p w14:paraId="223B487E" w14:textId="77777777" w:rsidR="007D7B0D" w:rsidRDefault="007D7B0D" w:rsidP="007D7B0D">
      <w:pPr>
        <w:jc w:val="both"/>
      </w:pPr>
    </w:p>
    <w:p w14:paraId="5758BBC0" w14:textId="77777777" w:rsidR="007D7B0D" w:rsidRDefault="007D7B0D" w:rsidP="007D7B0D">
      <w:pPr>
        <w:jc w:val="both"/>
      </w:pPr>
    </w:p>
    <w:p w14:paraId="02279483" w14:textId="77777777" w:rsidR="007D7B0D" w:rsidRDefault="007D7B0D" w:rsidP="007D7B0D">
      <w:pPr>
        <w:jc w:val="both"/>
      </w:pPr>
    </w:p>
    <w:p w14:paraId="43791E50" w14:textId="77777777" w:rsidR="007D7B0D" w:rsidRDefault="007D7B0D" w:rsidP="007D7B0D">
      <w:pPr>
        <w:jc w:val="both"/>
      </w:pPr>
    </w:p>
    <w:p w14:paraId="188CA9CD" w14:textId="77777777" w:rsidR="007D7B0D" w:rsidRDefault="007D7B0D" w:rsidP="007D7B0D">
      <w:pPr>
        <w:jc w:val="both"/>
      </w:pPr>
    </w:p>
    <w:p w14:paraId="675AD392" w14:textId="77777777" w:rsidR="007D7B0D" w:rsidRDefault="007D7B0D" w:rsidP="007D7B0D">
      <w:pPr>
        <w:jc w:val="both"/>
      </w:pPr>
    </w:p>
    <w:p w14:paraId="2273676D" w14:textId="77777777" w:rsidR="007D7B0D" w:rsidRDefault="007D7B0D" w:rsidP="007D7B0D">
      <w:pPr>
        <w:pStyle w:val="Odstavecseseznamem"/>
        <w:numPr>
          <w:ilvl w:val="0"/>
          <w:numId w:val="12"/>
        </w:numPr>
        <w:spacing w:line="252" w:lineRule="auto"/>
        <w:ind w:left="357" w:hanging="357"/>
        <w:jc w:val="both"/>
        <w:textAlignment w:val="auto"/>
      </w:pPr>
      <w:r>
        <w:t xml:space="preserve">V roce 2014 ve Spojených státech nahráli hráči v průměru 22 hodin za týden [3]. Na hladině významnosti 5 </w:t>
      </w:r>
      <w:r>
        <w:rPr>
          <w:lang w:val="en-US"/>
        </w:rPr>
        <w:t>%</w:t>
      </w:r>
      <w:r>
        <w:t xml:space="preserve"> rozhodněte, můžeme-li průměrný počet (resp. medián počtu) odehraných hodin v roce 2016 u hráčů používajících operační systém Win 10 považovat za statisticky významně vyšší než uvedená hodnota z roku 2014. (Uvažujte, že rok má 52 týdnů).</w:t>
      </w:r>
    </w:p>
    <w:bookmarkEnd w:id="4"/>
    <w:p w14:paraId="40537CD7" w14:textId="77777777" w:rsidR="007D7B0D" w:rsidRDefault="007D7B0D" w:rsidP="007D7B0D">
      <w:pPr>
        <w:jc w:val="both"/>
      </w:pPr>
    </w:p>
    <w:p w14:paraId="5DE91F71" w14:textId="77777777" w:rsidR="007D7B0D" w:rsidRDefault="007D7B0D" w:rsidP="007D7B0D">
      <w:pPr>
        <w:pStyle w:val="Odstavecseseznamem"/>
        <w:ind w:left="357"/>
        <w:jc w:val="both"/>
      </w:pPr>
    </w:p>
    <w:p w14:paraId="53681C00" w14:textId="77777777" w:rsidR="007D7B0D" w:rsidRDefault="007D7B0D" w:rsidP="007D7B0D">
      <w:pPr>
        <w:jc w:val="both"/>
      </w:pPr>
    </w:p>
    <w:p w14:paraId="5C06FFB2" w14:textId="77777777" w:rsidR="007D7B0D" w:rsidRDefault="007D7B0D" w:rsidP="007D7B0D">
      <w:pPr>
        <w:jc w:val="both"/>
      </w:pPr>
    </w:p>
    <w:p w14:paraId="138C2563" w14:textId="77777777" w:rsidR="007D7B0D" w:rsidRDefault="007D7B0D" w:rsidP="007D7B0D">
      <w:pPr>
        <w:jc w:val="both"/>
      </w:pPr>
    </w:p>
    <w:p w14:paraId="0282F2A7" w14:textId="77777777" w:rsidR="007D7B0D" w:rsidRDefault="007D7B0D" w:rsidP="007D7B0D">
      <w:pPr>
        <w:pageBreakBefore/>
        <w:jc w:val="both"/>
        <w:rPr>
          <w:b/>
        </w:rPr>
      </w:pPr>
      <w:bookmarkStart w:id="5" w:name="_Hlk508628110"/>
      <w:r>
        <w:rPr>
          <w:b/>
        </w:rPr>
        <w:lastRenderedPageBreak/>
        <w:t>Úkol 3</w:t>
      </w:r>
    </w:p>
    <w:p w14:paraId="74A3A02B" w14:textId="77777777" w:rsidR="007D7B0D" w:rsidRDefault="007D7B0D" w:rsidP="007D7B0D">
      <w:pPr>
        <w:jc w:val="both"/>
      </w:pPr>
      <w:r>
        <w:t xml:space="preserve">Na hladině významnosti 5 </w:t>
      </w:r>
      <w:r>
        <w:rPr>
          <w:lang w:val="en-US"/>
        </w:rPr>
        <w:t>%</w:t>
      </w:r>
      <w:r>
        <w:t xml:space="preserve"> rozhodněte, zda se střední roční odehraná doba (resp. medián roční odehrané doby) pro rok 2017 liší v závislosti na operačním systému. Posouzení proveďte nejprve na základě explorační analýzy a následně pomocí vhodného statistického testu, včetně ověření potřebných předpokladů. V případě, že je mezi operačními systémy statisticky významný rozdíl, určete pořadí operačních systémů dle oblíbenosti pro hraní her. </w:t>
      </w:r>
    </w:p>
    <w:p w14:paraId="444497F8" w14:textId="77777777" w:rsidR="007D7B0D" w:rsidRDefault="007D7B0D" w:rsidP="007D7B0D">
      <w:pPr>
        <w:pStyle w:val="Odstavecseseznamem"/>
        <w:numPr>
          <w:ilvl w:val="0"/>
          <w:numId w:val="13"/>
        </w:numPr>
        <w:suppressAutoHyphens w:val="0"/>
        <w:spacing w:line="256" w:lineRule="auto"/>
        <w:ind w:left="357"/>
        <w:contextualSpacing/>
        <w:jc w:val="both"/>
        <w:textAlignment w:val="auto"/>
      </w:pPr>
      <w:r>
        <w:t>Daný problém vhodným způsobem graficky prezentujte (vícenásobný krabicový graf, histogramy, q-q grafy).</w:t>
      </w:r>
    </w:p>
    <w:p w14:paraId="1686E9BA" w14:textId="77777777" w:rsidR="007D7B0D" w:rsidRDefault="007D7B0D" w:rsidP="007D7B0D">
      <w:pPr>
        <w:suppressAutoHyphens w:val="0"/>
        <w:spacing w:line="256" w:lineRule="auto"/>
        <w:jc w:val="both"/>
      </w:pPr>
    </w:p>
    <w:p w14:paraId="50C135DF" w14:textId="77777777" w:rsidR="007D7B0D" w:rsidRDefault="007D7B0D" w:rsidP="007D7B0D">
      <w:pPr>
        <w:suppressAutoHyphens w:val="0"/>
        <w:spacing w:line="256" w:lineRule="auto"/>
        <w:jc w:val="both"/>
      </w:pPr>
    </w:p>
    <w:p w14:paraId="1F3C99C9" w14:textId="77777777" w:rsidR="007D7B0D" w:rsidRDefault="007D7B0D" w:rsidP="007D7B0D">
      <w:pPr>
        <w:suppressAutoHyphens w:val="0"/>
        <w:spacing w:line="256" w:lineRule="auto"/>
        <w:jc w:val="both"/>
      </w:pPr>
    </w:p>
    <w:p w14:paraId="72E46B77" w14:textId="77777777" w:rsidR="007D7B0D" w:rsidRDefault="007D7B0D" w:rsidP="007D7B0D">
      <w:pPr>
        <w:suppressAutoHyphens w:val="0"/>
        <w:spacing w:line="256" w:lineRule="auto"/>
        <w:jc w:val="both"/>
      </w:pPr>
    </w:p>
    <w:p w14:paraId="3FFB9DF4" w14:textId="77777777" w:rsidR="007D7B0D" w:rsidRDefault="007D7B0D" w:rsidP="007D7B0D">
      <w:pPr>
        <w:suppressAutoHyphens w:val="0"/>
        <w:spacing w:line="256" w:lineRule="auto"/>
        <w:jc w:val="both"/>
      </w:pPr>
    </w:p>
    <w:p w14:paraId="32E77EDF" w14:textId="77777777" w:rsidR="007D7B0D" w:rsidRDefault="007D7B0D" w:rsidP="007D7B0D">
      <w:pPr>
        <w:suppressAutoHyphens w:val="0"/>
        <w:spacing w:line="256" w:lineRule="auto"/>
        <w:jc w:val="both"/>
      </w:pPr>
    </w:p>
    <w:p w14:paraId="75FAF3B2" w14:textId="77777777" w:rsidR="007D7B0D" w:rsidRDefault="007D7B0D" w:rsidP="007D7B0D">
      <w:pPr>
        <w:suppressAutoHyphens w:val="0"/>
        <w:spacing w:line="256" w:lineRule="auto"/>
        <w:jc w:val="both"/>
      </w:pPr>
    </w:p>
    <w:p w14:paraId="3763E6D4" w14:textId="77777777" w:rsidR="007D7B0D" w:rsidRDefault="007D7B0D" w:rsidP="007D7B0D">
      <w:pPr>
        <w:suppressAutoHyphens w:val="0"/>
        <w:spacing w:line="256" w:lineRule="auto"/>
        <w:jc w:val="both"/>
      </w:pPr>
    </w:p>
    <w:p w14:paraId="0E9B33E7" w14:textId="77777777" w:rsidR="007D7B0D" w:rsidRDefault="007D7B0D" w:rsidP="007D7B0D">
      <w:pPr>
        <w:suppressAutoHyphens w:val="0"/>
        <w:spacing w:line="256" w:lineRule="auto"/>
        <w:jc w:val="both"/>
      </w:pPr>
    </w:p>
    <w:p w14:paraId="7322D312" w14:textId="77777777" w:rsidR="007D7B0D" w:rsidRDefault="007D7B0D" w:rsidP="007D7B0D">
      <w:pPr>
        <w:suppressAutoHyphens w:val="0"/>
        <w:spacing w:line="256" w:lineRule="auto"/>
        <w:jc w:val="both"/>
      </w:pPr>
    </w:p>
    <w:p w14:paraId="1A08558C" w14:textId="77777777" w:rsidR="007D7B0D" w:rsidRDefault="007D7B0D" w:rsidP="007D7B0D">
      <w:pPr>
        <w:suppressAutoHyphens w:val="0"/>
        <w:spacing w:line="256" w:lineRule="auto"/>
        <w:jc w:val="both"/>
      </w:pPr>
    </w:p>
    <w:p w14:paraId="4CC6A703" w14:textId="77777777" w:rsidR="007D7B0D" w:rsidRDefault="007D7B0D" w:rsidP="007D7B0D">
      <w:pPr>
        <w:suppressAutoHyphens w:val="0"/>
        <w:spacing w:line="256" w:lineRule="auto"/>
        <w:jc w:val="both"/>
      </w:pPr>
    </w:p>
    <w:p w14:paraId="7C01FF0B" w14:textId="77777777" w:rsidR="007D7B0D" w:rsidRDefault="007D7B0D" w:rsidP="007D7B0D">
      <w:pPr>
        <w:suppressAutoHyphens w:val="0"/>
        <w:spacing w:line="256" w:lineRule="auto"/>
        <w:jc w:val="both"/>
      </w:pPr>
    </w:p>
    <w:p w14:paraId="73A24AD8" w14:textId="77777777" w:rsidR="007D7B0D" w:rsidRDefault="007D7B0D" w:rsidP="007D7B0D">
      <w:pPr>
        <w:suppressAutoHyphens w:val="0"/>
        <w:spacing w:line="256" w:lineRule="auto"/>
        <w:jc w:val="both"/>
      </w:pPr>
    </w:p>
    <w:p w14:paraId="341E386E" w14:textId="77777777" w:rsidR="007D7B0D" w:rsidRDefault="007D7B0D" w:rsidP="007D7B0D">
      <w:pPr>
        <w:suppressAutoHyphens w:val="0"/>
        <w:spacing w:line="256" w:lineRule="auto"/>
        <w:jc w:val="both"/>
      </w:pPr>
    </w:p>
    <w:p w14:paraId="0667A676" w14:textId="77777777" w:rsidR="007D7B0D" w:rsidRDefault="007D7B0D" w:rsidP="007D7B0D">
      <w:pPr>
        <w:suppressAutoHyphens w:val="0"/>
        <w:spacing w:line="256" w:lineRule="auto"/>
        <w:jc w:val="both"/>
      </w:pPr>
    </w:p>
    <w:p w14:paraId="5169AFD1" w14:textId="77777777" w:rsidR="007D7B0D" w:rsidRDefault="007D7B0D" w:rsidP="007D7B0D">
      <w:pPr>
        <w:suppressAutoHyphens w:val="0"/>
        <w:spacing w:line="256" w:lineRule="auto"/>
        <w:jc w:val="both"/>
      </w:pPr>
    </w:p>
    <w:p w14:paraId="5E8AD28B" w14:textId="77777777" w:rsidR="007D7B0D" w:rsidRDefault="007D7B0D" w:rsidP="007D7B0D">
      <w:pPr>
        <w:suppressAutoHyphens w:val="0"/>
        <w:spacing w:line="256" w:lineRule="auto"/>
        <w:jc w:val="both"/>
      </w:pPr>
    </w:p>
    <w:p w14:paraId="0EBC14BC" w14:textId="77777777" w:rsidR="007D7B0D" w:rsidRDefault="007D7B0D" w:rsidP="007D7B0D">
      <w:pPr>
        <w:pStyle w:val="Odstavecseseznamem"/>
        <w:numPr>
          <w:ilvl w:val="0"/>
          <w:numId w:val="13"/>
        </w:numPr>
        <w:suppressAutoHyphens w:val="0"/>
        <w:spacing w:line="256" w:lineRule="auto"/>
        <w:ind w:left="357"/>
        <w:contextualSpacing/>
        <w:jc w:val="both"/>
        <w:textAlignment w:val="auto"/>
      </w:pPr>
      <w:r>
        <w:t>Ověřte normalitu počtu odehraných hodin v roce 2017 u všech čtyř operačních systémů (empiricky i exaktně).</w:t>
      </w:r>
    </w:p>
    <w:p w14:paraId="60743BE6" w14:textId="77777777" w:rsidR="007D7B0D" w:rsidRDefault="007D7B0D" w:rsidP="007D7B0D">
      <w:pPr>
        <w:ind w:left="357"/>
        <w:jc w:val="both"/>
      </w:pPr>
    </w:p>
    <w:p w14:paraId="662ACAF5" w14:textId="77777777" w:rsidR="007D7B0D" w:rsidRDefault="007D7B0D" w:rsidP="007D7B0D">
      <w:pPr>
        <w:ind w:left="357"/>
        <w:jc w:val="both"/>
      </w:pPr>
    </w:p>
    <w:p w14:paraId="12B90222" w14:textId="77777777" w:rsidR="007D7B0D" w:rsidRDefault="007D7B0D" w:rsidP="007D7B0D">
      <w:pPr>
        <w:ind w:left="357"/>
        <w:jc w:val="both"/>
      </w:pPr>
    </w:p>
    <w:p w14:paraId="5E937FC2" w14:textId="77777777" w:rsidR="007D7B0D" w:rsidRDefault="007D7B0D" w:rsidP="007D7B0D">
      <w:pPr>
        <w:ind w:left="357"/>
        <w:jc w:val="both"/>
      </w:pPr>
    </w:p>
    <w:p w14:paraId="5B991229" w14:textId="77777777" w:rsidR="007D7B0D" w:rsidRDefault="007D7B0D" w:rsidP="007D7B0D">
      <w:pPr>
        <w:ind w:left="357"/>
        <w:jc w:val="both"/>
      </w:pPr>
    </w:p>
    <w:p w14:paraId="1A5AA330" w14:textId="77777777" w:rsidR="007D7B0D" w:rsidRDefault="007D7B0D" w:rsidP="007D7B0D">
      <w:pPr>
        <w:ind w:left="357"/>
        <w:jc w:val="both"/>
      </w:pPr>
    </w:p>
    <w:p w14:paraId="22331852" w14:textId="77777777" w:rsidR="007D7B0D" w:rsidRDefault="007D7B0D" w:rsidP="007D7B0D">
      <w:pPr>
        <w:pStyle w:val="Odstavecseseznamem"/>
        <w:numPr>
          <w:ilvl w:val="0"/>
          <w:numId w:val="13"/>
        </w:numPr>
        <w:suppressAutoHyphens w:val="0"/>
        <w:spacing w:line="256" w:lineRule="auto"/>
        <w:ind w:left="357"/>
        <w:contextualSpacing/>
        <w:jc w:val="both"/>
        <w:textAlignment w:val="auto"/>
      </w:pPr>
      <w:r>
        <w:t>Ověřte homoskedasticitu (shodu rozptylů) počtu odehraných hodin v roce 2017 jednotlivých operačních systémů (empiricky i exaktně).</w:t>
      </w:r>
    </w:p>
    <w:p w14:paraId="1D38B7E4" w14:textId="77777777" w:rsidR="007D7B0D" w:rsidRDefault="007D7B0D" w:rsidP="007D7B0D">
      <w:pPr>
        <w:jc w:val="both"/>
      </w:pPr>
    </w:p>
    <w:p w14:paraId="23F35EDA" w14:textId="77777777" w:rsidR="007D7B0D" w:rsidRDefault="007D7B0D" w:rsidP="007D7B0D">
      <w:pPr>
        <w:jc w:val="both"/>
      </w:pPr>
    </w:p>
    <w:p w14:paraId="4A8A8D70" w14:textId="77777777" w:rsidR="007D7B0D" w:rsidRDefault="007D7B0D" w:rsidP="007D7B0D">
      <w:pPr>
        <w:jc w:val="both"/>
      </w:pPr>
    </w:p>
    <w:p w14:paraId="4060DD06" w14:textId="77777777" w:rsidR="007D7B0D" w:rsidRDefault="007D7B0D" w:rsidP="007D7B0D">
      <w:pPr>
        <w:jc w:val="both"/>
      </w:pPr>
    </w:p>
    <w:p w14:paraId="5F0C1920" w14:textId="77777777" w:rsidR="007D7B0D" w:rsidRDefault="007D7B0D" w:rsidP="007D7B0D">
      <w:pPr>
        <w:pStyle w:val="Odstavecseseznamem"/>
        <w:numPr>
          <w:ilvl w:val="0"/>
          <w:numId w:val="13"/>
        </w:numPr>
        <w:suppressAutoHyphens w:val="0"/>
        <w:spacing w:line="256" w:lineRule="auto"/>
        <w:ind w:left="357"/>
        <w:contextualSpacing/>
        <w:jc w:val="both"/>
        <w:textAlignment w:val="auto"/>
      </w:pPr>
      <w:r>
        <w:t>Určete bodové a 95% intervalové odhady střední odehrané doby (resp. mediánu doby) v roce 2017 pro všechny srovnávané operační systémy. (Nezapomeňte na ověření předpokladů pro použití příslušných intervalových odhadů.)</w:t>
      </w:r>
    </w:p>
    <w:p w14:paraId="6E2CDAAE" w14:textId="77777777" w:rsidR="007D7B0D" w:rsidRDefault="007D7B0D" w:rsidP="007D7B0D">
      <w:pPr>
        <w:ind w:left="357"/>
        <w:jc w:val="both"/>
      </w:pPr>
    </w:p>
    <w:p w14:paraId="49CE414B" w14:textId="77777777" w:rsidR="007D7B0D" w:rsidRDefault="007D7B0D" w:rsidP="007D7B0D">
      <w:pPr>
        <w:ind w:left="357"/>
        <w:jc w:val="both"/>
      </w:pPr>
    </w:p>
    <w:p w14:paraId="08ABAC4C" w14:textId="77777777" w:rsidR="007D7B0D" w:rsidRDefault="007D7B0D" w:rsidP="007D7B0D">
      <w:pPr>
        <w:ind w:left="357"/>
        <w:jc w:val="both"/>
      </w:pPr>
    </w:p>
    <w:p w14:paraId="3CFD8F1D" w14:textId="77777777" w:rsidR="007D7B0D" w:rsidRDefault="007D7B0D" w:rsidP="007D7B0D">
      <w:pPr>
        <w:ind w:left="357"/>
        <w:jc w:val="both"/>
      </w:pPr>
    </w:p>
    <w:p w14:paraId="66682B84" w14:textId="77777777" w:rsidR="007D7B0D" w:rsidRDefault="007D7B0D" w:rsidP="007D7B0D">
      <w:pPr>
        <w:ind w:left="357"/>
        <w:jc w:val="both"/>
      </w:pPr>
    </w:p>
    <w:p w14:paraId="455A5AF1" w14:textId="77777777" w:rsidR="007D7B0D" w:rsidRDefault="007D7B0D" w:rsidP="007D7B0D">
      <w:pPr>
        <w:ind w:left="357"/>
        <w:jc w:val="both"/>
      </w:pPr>
    </w:p>
    <w:p w14:paraId="365FB049" w14:textId="77777777" w:rsidR="007D7B0D" w:rsidRDefault="007D7B0D" w:rsidP="007D7B0D">
      <w:pPr>
        <w:ind w:left="357"/>
        <w:jc w:val="both"/>
      </w:pPr>
    </w:p>
    <w:p w14:paraId="0FFAA71B" w14:textId="77777777" w:rsidR="007D7B0D" w:rsidRDefault="007D7B0D" w:rsidP="007D7B0D">
      <w:pPr>
        <w:ind w:left="357"/>
        <w:jc w:val="both"/>
      </w:pPr>
    </w:p>
    <w:p w14:paraId="1DE96E55" w14:textId="77777777" w:rsidR="007D7B0D" w:rsidRDefault="007D7B0D" w:rsidP="007D7B0D">
      <w:pPr>
        <w:ind w:left="357"/>
        <w:jc w:val="both"/>
      </w:pPr>
    </w:p>
    <w:p w14:paraId="1F3A7D36" w14:textId="77777777" w:rsidR="007D7B0D" w:rsidRDefault="007D7B0D" w:rsidP="007D7B0D">
      <w:pPr>
        <w:pStyle w:val="Odstavecseseznamem"/>
        <w:numPr>
          <w:ilvl w:val="0"/>
          <w:numId w:val="13"/>
        </w:numPr>
        <w:suppressAutoHyphens w:val="0"/>
        <w:spacing w:line="256" w:lineRule="auto"/>
        <w:ind w:left="357"/>
        <w:contextualSpacing/>
        <w:jc w:val="both"/>
        <w:textAlignment w:val="auto"/>
      </w:pPr>
      <w:r>
        <w:t>Čistým testem významnosti ověřte, zda existuje statisticky významný rozdíl v oblíbenosti testovaných operačních systémů pro hraní her. Pro posouzení srovnejte střední odehrané doby (resp. mediány dob) v roce 2017 u všech operačních systémů. Pokud existuje statisticky významný rozdíl (na hladině významnosti 5 %), zjistěte, zda lze některé skupiny operačních systémů označit (z daného hlediska) za homogenní, tj. stanovte pořadí operačních systémů dle oblíbenosti pro hraní her. (Nezapomeňte na ověření předpokladů pro použití zvoleného testu.)</w:t>
      </w:r>
    </w:p>
    <w:p w14:paraId="21E23B4A" w14:textId="77777777" w:rsidR="007D7B0D" w:rsidRDefault="007D7B0D" w:rsidP="007D7B0D">
      <w:pPr>
        <w:jc w:val="both"/>
      </w:pPr>
    </w:p>
    <w:p w14:paraId="7F0941F9" w14:textId="77777777" w:rsidR="007D7B0D" w:rsidRDefault="007D7B0D" w:rsidP="007D7B0D">
      <w:pPr>
        <w:ind w:left="357"/>
        <w:jc w:val="both"/>
      </w:pPr>
    </w:p>
    <w:p w14:paraId="2134E139" w14:textId="77777777" w:rsidR="007D7B0D" w:rsidRDefault="007D7B0D" w:rsidP="007D7B0D">
      <w:pPr>
        <w:pageBreakBefore/>
        <w:jc w:val="both"/>
        <w:rPr>
          <w:b/>
        </w:rPr>
      </w:pPr>
      <w:r>
        <w:rPr>
          <w:b/>
        </w:rPr>
        <w:lastRenderedPageBreak/>
        <w:t>Úkol 4</w:t>
      </w:r>
    </w:p>
    <w:p w14:paraId="04B1139D" w14:textId="77777777" w:rsidR="007D7B0D" w:rsidRDefault="007D7B0D" w:rsidP="007D7B0D">
      <w:pPr>
        <w:jc w:val="both"/>
      </w:pPr>
      <w:r>
        <w:t xml:space="preserve">Vývojáři her se především soustřeďují na skupinu hráčů, kteří hraním tráví alespoň 5 hodin týdne. Rozdělte hráče na dvě skupiny, kde první skupina odehrála v průměru méně než 5 hodin týdně („občasní hráči“) a druhá alespoň 5 hodin týdně („náruživí hráči“) a následně posuďte skladbu hráčů v závislosti na typu používaného operačního systému (to vše dle herních dob v roce 2017). </w:t>
      </w:r>
    </w:p>
    <w:p w14:paraId="184A2197" w14:textId="77777777" w:rsidR="007D7B0D" w:rsidRDefault="007D7B0D" w:rsidP="007D7B0D">
      <w:pPr>
        <w:pStyle w:val="Odstavecseseznamem"/>
        <w:numPr>
          <w:ilvl w:val="0"/>
          <w:numId w:val="14"/>
        </w:numPr>
        <w:spacing w:line="252" w:lineRule="auto"/>
        <w:ind w:left="357" w:hanging="357"/>
        <w:jc w:val="both"/>
        <w:textAlignment w:val="auto"/>
      </w:pPr>
      <w:r>
        <w:t>Srovnejte skladbu hráčů pro operační systémy Win 7, Win 8.1, Win 10 a MacOS. Výsledky prezentujte pomocí kontingenční tabulky, vhodného grafu a vhodné míry kontingence. Výsledky interpretujte.</w:t>
      </w:r>
    </w:p>
    <w:p w14:paraId="6EF75021" w14:textId="77777777" w:rsidR="007D7B0D" w:rsidRDefault="007D7B0D" w:rsidP="007D7B0D">
      <w:pPr>
        <w:jc w:val="both"/>
      </w:pPr>
    </w:p>
    <w:p w14:paraId="20C9FD9F" w14:textId="77777777" w:rsidR="007D7B0D" w:rsidRDefault="007D7B0D" w:rsidP="007D7B0D">
      <w:pPr>
        <w:jc w:val="both"/>
      </w:pPr>
    </w:p>
    <w:p w14:paraId="00138B84" w14:textId="77777777" w:rsidR="007D7B0D" w:rsidRDefault="007D7B0D" w:rsidP="007D7B0D">
      <w:pPr>
        <w:jc w:val="both"/>
      </w:pPr>
    </w:p>
    <w:p w14:paraId="08DBF6C3" w14:textId="77777777" w:rsidR="007D7B0D" w:rsidRDefault="007D7B0D" w:rsidP="007D7B0D">
      <w:pPr>
        <w:jc w:val="both"/>
      </w:pPr>
    </w:p>
    <w:p w14:paraId="799645F8" w14:textId="77777777" w:rsidR="007D7B0D" w:rsidRDefault="007D7B0D" w:rsidP="007D7B0D">
      <w:pPr>
        <w:jc w:val="both"/>
      </w:pPr>
    </w:p>
    <w:p w14:paraId="15072C42" w14:textId="77777777" w:rsidR="007D7B0D" w:rsidRDefault="007D7B0D" w:rsidP="007D7B0D">
      <w:pPr>
        <w:jc w:val="both"/>
      </w:pPr>
    </w:p>
    <w:p w14:paraId="4F39964D" w14:textId="77777777" w:rsidR="007D7B0D" w:rsidRDefault="007D7B0D" w:rsidP="007D7B0D">
      <w:pPr>
        <w:jc w:val="both"/>
      </w:pPr>
    </w:p>
    <w:p w14:paraId="6F47D5E5" w14:textId="77777777" w:rsidR="007D7B0D" w:rsidRDefault="007D7B0D" w:rsidP="007D7B0D">
      <w:pPr>
        <w:jc w:val="both"/>
      </w:pPr>
    </w:p>
    <w:p w14:paraId="31E5AECC" w14:textId="77777777" w:rsidR="007D7B0D" w:rsidRDefault="007D7B0D" w:rsidP="007D7B0D">
      <w:pPr>
        <w:jc w:val="both"/>
      </w:pPr>
    </w:p>
    <w:p w14:paraId="536FA4A5" w14:textId="77777777" w:rsidR="007D7B0D" w:rsidRDefault="007D7B0D" w:rsidP="007D7B0D">
      <w:pPr>
        <w:jc w:val="both"/>
      </w:pPr>
    </w:p>
    <w:p w14:paraId="7D0C344A" w14:textId="77777777" w:rsidR="007D7B0D" w:rsidRDefault="007D7B0D" w:rsidP="007D7B0D">
      <w:pPr>
        <w:jc w:val="both"/>
      </w:pPr>
    </w:p>
    <w:p w14:paraId="583EFFBB" w14:textId="77777777" w:rsidR="007D7B0D" w:rsidRDefault="007D7B0D" w:rsidP="007D7B0D">
      <w:pPr>
        <w:pStyle w:val="Odstavecseseznamem"/>
        <w:numPr>
          <w:ilvl w:val="0"/>
          <w:numId w:val="14"/>
        </w:numPr>
        <w:spacing w:line="252" w:lineRule="auto"/>
        <w:ind w:left="357" w:hanging="357"/>
        <w:jc w:val="both"/>
        <w:textAlignment w:val="auto"/>
      </w:pPr>
      <w:r>
        <w:t>Určete bodový i 95% intervalový odhad pravděpodobnosti, že hráč hrající na systému Win 10 patří do skupiny „náruživých hráčů“. Nezapomeňte na ověření předpokladu pro použití intervalového odhadu.</w:t>
      </w:r>
    </w:p>
    <w:p w14:paraId="03E584BA" w14:textId="77777777" w:rsidR="007D7B0D" w:rsidRDefault="007D7B0D" w:rsidP="007D7B0D">
      <w:pPr>
        <w:jc w:val="both"/>
      </w:pPr>
    </w:p>
    <w:p w14:paraId="1721743E" w14:textId="77777777" w:rsidR="007D7B0D" w:rsidRDefault="007D7B0D" w:rsidP="007D7B0D">
      <w:pPr>
        <w:jc w:val="both"/>
      </w:pPr>
    </w:p>
    <w:p w14:paraId="7975297D" w14:textId="77777777" w:rsidR="007D7B0D" w:rsidRDefault="007D7B0D" w:rsidP="007D7B0D">
      <w:pPr>
        <w:jc w:val="both"/>
      </w:pPr>
    </w:p>
    <w:p w14:paraId="1EC59EBE" w14:textId="77777777" w:rsidR="007D7B0D" w:rsidRDefault="007D7B0D" w:rsidP="007D7B0D">
      <w:pPr>
        <w:jc w:val="both"/>
      </w:pPr>
    </w:p>
    <w:p w14:paraId="1E679C18" w14:textId="77777777" w:rsidR="007D7B0D" w:rsidRDefault="007D7B0D" w:rsidP="007D7B0D">
      <w:pPr>
        <w:jc w:val="both"/>
      </w:pPr>
    </w:p>
    <w:p w14:paraId="07DBF99F" w14:textId="77777777" w:rsidR="007D7B0D" w:rsidRDefault="007D7B0D" w:rsidP="007D7B0D">
      <w:pPr>
        <w:jc w:val="both"/>
      </w:pPr>
    </w:p>
    <w:p w14:paraId="1D040562" w14:textId="77777777" w:rsidR="007D7B0D" w:rsidRDefault="007D7B0D" w:rsidP="007D7B0D">
      <w:pPr>
        <w:pStyle w:val="Odstavecseseznamem"/>
        <w:numPr>
          <w:ilvl w:val="0"/>
          <w:numId w:val="14"/>
        </w:numPr>
        <w:spacing w:line="252" w:lineRule="auto"/>
        <w:ind w:left="357" w:hanging="357"/>
        <w:jc w:val="both"/>
        <w:textAlignment w:val="auto"/>
      </w:pPr>
      <w:r>
        <w:t>Určete bodový i 95% intervalový odhad relativního rizika, že hráč počítačových her bude patřit do skupiny „občasných hráčů“ pro systém MacOS vzhledem ke (sloučeným) systémům Windows. Výsledky slovně interpretujte.</w:t>
      </w:r>
    </w:p>
    <w:p w14:paraId="3E4F320E" w14:textId="77777777" w:rsidR="007D7B0D" w:rsidRDefault="007D7B0D" w:rsidP="007D7B0D">
      <w:pPr>
        <w:jc w:val="both"/>
      </w:pPr>
    </w:p>
    <w:p w14:paraId="7F40186D" w14:textId="77777777" w:rsidR="007D7B0D" w:rsidRDefault="007D7B0D" w:rsidP="007D7B0D">
      <w:pPr>
        <w:jc w:val="both"/>
      </w:pPr>
    </w:p>
    <w:p w14:paraId="58F60987" w14:textId="77777777" w:rsidR="007D7B0D" w:rsidRDefault="007D7B0D" w:rsidP="007D7B0D">
      <w:pPr>
        <w:jc w:val="both"/>
      </w:pPr>
    </w:p>
    <w:p w14:paraId="71D86AAA" w14:textId="77777777" w:rsidR="007D7B0D" w:rsidRDefault="007D7B0D" w:rsidP="007D7B0D">
      <w:pPr>
        <w:jc w:val="both"/>
      </w:pPr>
    </w:p>
    <w:p w14:paraId="1680E7CF" w14:textId="77777777" w:rsidR="007D7B0D" w:rsidRDefault="007D7B0D" w:rsidP="007D7B0D">
      <w:pPr>
        <w:jc w:val="both"/>
      </w:pPr>
    </w:p>
    <w:p w14:paraId="6A49A0FA" w14:textId="77777777" w:rsidR="007D7B0D" w:rsidRDefault="007D7B0D" w:rsidP="007D7B0D">
      <w:pPr>
        <w:jc w:val="both"/>
      </w:pPr>
    </w:p>
    <w:p w14:paraId="25B17A2D" w14:textId="77777777" w:rsidR="007D7B0D" w:rsidRDefault="007D7B0D" w:rsidP="007D7B0D">
      <w:pPr>
        <w:pStyle w:val="Odstavecseseznamem"/>
        <w:numPr>
          <w:ilvl w:val="0"/>
          <w:numId w:val="14"/>
        </w:numPr>
        <w:spacing w:line="252" w:lineRule="auto"/>
        <w:ind w:left="357" w:hanging="357"/>
        <w:jc w:val="both"/>
        <w:textAlignment w:val="auto"/>
      </w:pPr>
      <w:r>
        <w:t>Určete bodový i 95% intervalový odhad poměru šancí, že hráč počítačových her bude patřit do skupiny „občasných hráčů“ pro systém MacOS vzhledem ke (sloučeným) systémům Windows. Výsledky slovně interpretujte.</w:t>
      </w:r>
    </w:p>
    <w:p w14:paraId="24A8E4A5" w14:textId="77777777" w:rsidR="007D7B0D" w:rsidRDefault="007D7B0D" w:rsidP="007D7B0D"/>
    <w:p w14:paraId="7E584EAD" w14:textId="77777777" w:rsidR="007D7B0D" w:rsidRDefault="007D7B0D" w:rsidP="007D7B0D">
      <w:pPr>
        <w:jc w:val="both"/>
      </w:pPr>
    </w:p>
    <w:p w14:paraId="1CCF40A8" w14:textId="77777777" w:rsidR="007D7B0D" w:rsidRDefault="007D7B0D" w:rsidP="007D7B0D">
      <w:pPr>
        <w:jc w:val="both"/>
      </w:pPr>
    </w:p>
    <w:p w14:paraId="55F01F9B" w14:textId="77777777" w:rsidR="007D7B0D" w:rsidRDefault="007D7B0D" w:rsidP="007D7B0D">
      <w:pPr>
        <w:jc w:val="both"/>
      </w:pPr>
    </w:p>
    <w:p w14:paraId="77F96E72" w14:textId="77777777" w:rsidR="007D7B0D" w:rsidRDefault="007D7B0D" w:rsidP="007D7B0D">
      <w:pPr>
        <w:jc w:val="both"/>
      </w:pPr>
    </w:p>
    <w:p w14:paraId="370F1642" w14:textId="77777777" w:rsidR="007D7B0D" w:rsidRDefault="007D7B0D" w:rsidP="007D7B0D">
      <w:pPr>
        <w:jc w:val="both"/>
      </w:pPr>
    </w:p>
    <w:p w14:paraId="58D5ABC8" w14:textId="77777777" w:rsidR="007D7B0D" w:rsidRDefault="007D7B0D" w:rsidP="007D7B0D">
      <w:pPr>
        <w:jc w:val="both"/>
      </w:pPr>
    </w:p>
    <w:p w14:paraId="182BEE47" w14:textId="77777777" w:rsidR="007D7B0D" w:rsidRDefault="007D7B0D" w:rsidP="007D7B0D">
      <w:pPr>
        <w:pStyle w:val="Odstavecseseznamem"/>
        <w:numPr>
          <w:ilvl w:val="0"/>
          <w:numId w:val="14"/>
        </w:numPr>
        <w:spacing w:line="252" w:lineRule="auto"/>
        <w:ind w:left="357" w:hanging="357"/>
        <w:jc w:val="both"/>
        <w:textAlignment w:val="auto"/>
      </w:pPr>
      <w:r>
        <w:t>Pomocí chí-kvadrát testu nezávislosti rozhodněte, jestli to, zda hráč počítačových her bude patřit do skupiny „občasných hráčů“ nebo „náruživých hráčů“ závisí statisticky významně na tom, na kterém operačním systému hráč paří.</w:t>
      </w:r>
      <w:bookmarkEnd w:id="3"/>
      <w:bookmarkEnd w:id="5"/>
    </w:p>
    <w:p w14:paraId="1E0E0203" w14:textId="77777777" w:rsidR="006A4CAF" w:rsidRDefault="006A4CAF" w:rsidP="006A4CAF">
      <w:pPr>
        <w:suppressAutoHyphens w:val="0"/>
      </w:pPr>
      <w:r>
        <w:br w:type="page"/>
      </w:r>
    </w:p>
    <w:p w14:paraId="1A6FF9AB" w14:textId="77777777" w:rsidR="006A4CAF" w:rsidRPr="000346B4" w:rsidRDefault="006A4CAF" w:rsidP="006A4CAF">
      <w:pPr>
        <w:pStyle w:val="Nadpis2"/>
        <w:numPr>
          <w:ilvl w:val="0"/>
          <w:numId w:val="0"/>
        </w:numPr>
      </w:pPr>
      <w:r w:rsidRPr="000346B4">
        <w:lastRenderedPageBreak/>
        <w:t>Literatura</w:t>
      </w:r>
    </w:p>
    <w:p w14:paraId="54C9E106" w14:textId="77777777" w:rsidR="006A4CAF" w:rsidRDefault="006A4CAF" w:rsidP="006A4CAF">
      <w:pPr>
        <w:pStyle w:val="Odstavecseseznamem"/>
        <w:numPr>
          <w:ilvl w:val="3"/>
          <w:numId w:val="11"/>
        </w:numPr>
        <w:ind w:left="357" w:hanging="357"/>
        <w:jc w:val="both"/>
      </w:pPr>
      <w:r>
        <w:t xml:space="preserve">Steam. In: </w:t>
      </w:r>
      <w:r>
        <w:rPr>
          <w:i/>
          <w:iCs/>
        </w:rPr>
        <w:t>Wikipedia: the free encyclopedia</w:t>
      </w:r>
      <w:r>
        <w:t xml:space="preserve"> [online]. San Francisco (CA): Wikimedia Foundation, 2001- [cit. 2017-01-27]. Dostupné z: </w:t>
      </w:r>
      <w:hyperlink r:id="rId8" w:history="1">
        <w:r w:rsidRPr="00E442A5">
          <w:rPr>
            <w:rStyle w:val="Hypertextovodkaz"/>
          </w:rPr>
          <w:t>https://cs.wikipedia.org/wiki/Steam</w:t>
        </w:r>
      </w:hyperlink>
    </w:p>
    <w:p w14:paraId="5FCA7D18" w14:textId="09C37D90" w:rsidR="006A4CAF" w:rsidRDefault="006A4CAF" w:rsidP="006A4CAF">
      <w:pPr>
        <w:pStyle w:val="Odstavecseseznamem"/>
        <w:numPr>
          <w:ilvl w:val="3"/>
          <w:numId w:val="11"/>
        </w:numPr>
        <w:ind w:left="357" w:hanging="357"/>
        <w:jc w:val="both"/>
      </w:pPr>
      <w:r>
        <w:t xml:space="preserve">Steam Hardware &amp; Software Survey: December </w:t>
      </w:r>
      <w:r w:rsidR="00756F59">
        <w:t>2017</w:t>
      </w:r>
      <w:r>
        <w:t xml:space="preserve">. </w:t>
      </w:r>
      <w:r w:rsidRPr="000346B4">
        <w:rPr>
          <w:i/>
          <w:iCs/>
        </w:rPr>
        <w:t>Steam</w:t>
      </w:r>
      <w:r>
        <w:t xml:space="preserve"> [online]. Bellevue (Washington), c2017 [cit. 2017-01-27]. Dostupné z: </w:t>
      </w:r>
      <w:hyperlink r:id="rId9" w:history="1">
        <w:r w:rsidRPr="00E442A5">
          <w:rPr>
            <w:rStyle w:val="Hypertextovodkaz"/>
          </w:rPr>
          <w:t>http://store.steampowered.com/hwsurvey</w:t>
        </w:r>
      </w:hyperlink>
    </w:p>
    <w:p w14:paraId="762DDA5B" w14:textId="77777777" w:rsidR="006A4CAF" w:rsidRDefault="006A4CAF" w:rsidP="006A4CAF">
      <w:pPr>
        <w:pStyle w:val="Odstavecseseznamem"/>
        <w:numPr>
          <w:ilvl w:val="3"/>
          <w:numId w:val="11"/>
        </w:numPr>
        <w:ind w:left="357" w:hanging="357"/>
        <w:jc w:val="both"/>
      </w:pPr>
      <w:r>
        <w:t xml:space="preserve">This is how much time the average gamer spends playing games every week. </w:t>
      </w:r>
      <w:r w:rsidRPr="000346B4">
        <w:rPr>
          <w:i/>
          <w:iCs/>
        </w:rPr>
        <w:t>BGR</w:t>
      </w:r>
      <w:r>
        <w:t xml:space="preserve"> [online]. New York, 2014 [cit. 2017-01-27]. Dostupné z: </w:t>
      </w:r>
      <w:hyperlink r:id="rId10" w:history="1">
        <w:r w:rsidRPr="00E442A5">
          <w:rPr>
            <w:rStyle w:val="Hypertextovodkaz"/>
          </w:rPr>
          <w:t>http://bgr.com/2014/05/14/time-spent-playing-video-games/</w:t>
        </w:r>
      </w:hyperlink>
    </w:p>
    <w:p w14:paraId="0C8E7C07" w14:textId="77777777" w:rsidR="007D7B0D" w:rsidRDefault="007D7B0D" w:rsidP="006A4CAF">
      <w:pPr>
        <w:pStyle w:val="Odstavecseseznamem"/>
        <w:sectPr w:rsidR="007D7B0D" w:rsidSect="00964BA7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299"/>
        </w:sectPr>
      </w:pPr>
    </w:p>
    <w:p w14:paraId="3138E50D" w14:textId="66940D70" w:rsidR="006A4CAF" w:rsidRDefault="006A4CAF" w:rsidP="006A4CAF">
      <w:pPr>
        <w:pStyle w:val="Nadpis2"/>
        <w:pageBreakBefore/>
        <w:numPr>
          <w:ilvl w:val="0"/>
          <w:numId w:val="0"/>
        </w:numPr>
      </w:pPr>
      <w:r w:rsidRPr="005B6FE5">
        <w:lastRenderedPageBreak/>
        <w:t>Jak identifikovat, zda jsou v datech odlehlá pozorování?</w:t>
      </w:r>
    </w:p>
    <w:p w14:paraId="58D47201" w14:textId="77777777" w:rsidR="007D7B0D" w:rsidRPr="007D7B0D" w:rsidRDefault="007D7B0D" w:rsidP="007D7B0D"/>
    <w:p w14:paraId="6EB7F9E3" w14:textId="77777777" w:rsidR="006A4CAF" w:rsidRPr="005B6FE5" w:rsidRDefault="006A4CAF" w:rsidP="006A4CAF">
      <w:pPr>
        <w:jc w:val="both"/>
        <w:rPr>
          <w:i/>
          <w:u w:val="single"/>
        </w:rPr>
      </w:pPr>
      <w:r w:rsidRPr="005B6FE5">
        <w:rPr>
          <w:i/>
          <w:u w:val="single"/>
        </w:rPr>
        <w:t xml:space="preserve">Emiprické posouzení: </w:t>
      </w:r>
    </w:p>
    <w:p w14:paraId="22FA7553" w14:textId="77777777" w:rsidR="006A4CAF" w:rsidRPr="005B6FE5" w:rsidRDefault="006A4CAF" w:rsidP="006A4CAF">
      <w:pPr>
        <w:pStyle w:val="Odstavecseseznamem"/>
        <w:numPr>
          <w:ilvl w:val="0"/>
          <w:numId w:val="9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 xml:space="preserve">použití vnitřních (vnějších) hradeb, resp. </w:t>
      </w:r>
      <m:oMath>
        <m:r>
          <w:rPr>
            <w:rFonts w:ascii="Cambria Math" w:hAnsi="Cambria Math"/>
          </w:rPr>
          <m:t>z-souřadnice</m:t>
        </m:r>
      </m:oMath>
      <w:r w:rsidRPr="005B6FE5">
        <w:rPr>
          <w:i/>
        </w:rPr>
        <w:t xml:space="preserve">, resp. </w:t>
      </w:r>
      <m:oMath>
        <m:r>
          <w:rPr>
            <w:rFonts w:ascii="Cambria Math" w:hAnsi="Cambria Math"/>
          </w:rPr>
          <m:t>mediánová suřadnice</m:t>
        </m:r>
      </m:oMath>
      <w:r w:rsidRPr="005B6FE5">
        <w:rPr>
          <w:rFonts w:eastAsiaTheme="minorEastAsia"/>
          <w:i/>
        </w:rPr>
        <w:t>,</w:t>
      </w:r>
    </w:p>
    <w:p w14:paraId="7D73AE5E" w14:textId="77777777" w:rsidR="006A4CAF" w:rsidRPr="005B6FE5" w:rsidRDefault="006A4CAF" w:rsidP="006A4CAF">
      <w:pPr>
        <w:pStyle w:val="Odstavecseseznamem"/>
        <w:numPr>
          <w:ilvl w:val="0"/>
          <w:numId w:val="9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vizuální posouzení krabicového grafu.</w:t>
      </w:r>
    </w:p>
    <w:p w14:paraId="59F53559" w14:textId="77777777" w:rsidR="006A4CAF" w:rsidRPr="005B6FE5" w:rsidRDefault="006A4CAF" w:rsidP="006A4CAF">
      <w:pPr>
        <w:jc w:val="both"/>
        <w:rPr>
          <w:i/>
          <w:u w:val="single"/>
        </w:rPr>
      </w:pPr>
      <w:r w:rsidRPr="005B6FE5">
        <w:rPr>
          <w:i/>
          <w:u w:val="single"/>
        </w:rPr>
        <w:t>Exaktní posouzení:</w:t>
      </w:r>
    </w:p>
    <w:p w14:paraId="2F0C7212" w14:textId="77777777" w:rsidR="006A4CAF" w:rsidRPr="005B6FE5" w:rsidRDefault="006A4CAF" w:rsidP="006A4CAF">
      <w:pPr>
        <w:pStyle w:val="Odstavecseseznamem"/>
        <w:numPr>
          <w:ilvl w:val="0"/>
          <w:numId w:val="10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Grubbsův test (parametrický test - vyžaduje normalitu dat)</w:t>
      </w:r>
    </w:p>
    <w:p w14:paraId="0B80F51C" w14:textId="77777777" w:rsidR="006A4CAF" w:rsidRPr="005B6FE5" w:rsidRDefault="006A4CAF" w:rsidP="006A4CAF">
      <w:pPr>
        <w:pStyle w:val="Odstavecseseznamem"/>
        <w:numPr>
          <w:ilvl w:val="0"/>
          <w:numId w:val="10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Deanův - Dixonův test (neparametrický test)</w:t>
      </w:r>
    </w:p>
    <w:p w14:paraId="6D47DB1B" w14:textId="77777777" w:rsidR="006A4CAF" w:rsidRDefault="006A4CAF" w:rsidP="006A4CAF">
      <w:pPr>
        <w:jc w:val="both"/>
        <w:rPr>
          <w:i/>
        </w:rPr>
      </w:pPr>
      <w:r w:rsidRPr="005B6FE5">
        <w:rPr>
          <w:i/>
        </w:rPr>
        <w:t>Jak naložit s odlehlými hodnotami by měl definovat hlavně zadavatel analýzy (expert na danou problematiku).</w:t>
      </w:r>
    </w:p>
    <w:p w14:paraId="78AD93E4" w14:textId="77777777" w:rsidR="006A4CAF" w:rsidRPr="005B6FE5" w:rsidRDefault="006A4CAF" w:rsidP="006A4CAF">
      <w:pPr>
        <w:jc w:val="both"/>
        <w:rPr>
          <w:i/>
        </w:rPr>
      </w:pPr>
    </w:p>
    <w:p w14:paraId="360F800C" w14:textId="0828E033" w:rsidR="006A4CAF" w:rsidRDefault="006A4CAF" w:rsidP="006A4CAF">
      <w:pPr>
        <w:pStyle w:val="Nadpis2"/>
        <w:numPr>
          <w:ilvl w:val="0"/>
          <w:numId w:val="0"/>
        </w:numPr>
      </w:pPr>
      <w:r w:rsidRPr="005B6FE5">
        <w:t>Jak ověřit normalitu dat?</w:t>
      </w:r>
    </w:p>
    <w:p w14:paraId="232DB30F" w14:textId="77777777" w:rsidR="007D7B0D" w:rsidRPr="007D7B0D" w:rsidRDefault="007D7B0D" w:rsidP="007D7B0D"/>
    <w:p w14:paraId="0BB02DB2" w14:textId="77777777" w:rsidR="006A4CAF" w:rsidRPr="005B6FE5" w:rsidRDefault="006A4CAF" w:rsidP="006A4CAF">
      <w:pPr>
        <w:jc w:val="both"/>
        <w:rPr>
          <w:i/>
          <w:u w:val="single"/>
        </w:rPr>
      </w:pPr>
      <w:r w:rsidRPr="005B6FE5">
        <w:rPr>
          <w:i/>
          <w:u w:val="single"/>
        </w:rPr>
        <w:t xml:space="preserve">Emiprické posouzení: </w:t>
      </w:r>
    </w:p>
    <w:p w14:paraId="00D5B745" w14:textId="77777777" w:rsidR="006A4CAF" w:rsidRPr="005B6FE5" w:rsidRDefault="006A4CAF" w:rsidP="006A4CAF">
      <w:pPr>
        <w:pStyle w:val="Odstavecseseznamem"/>
        <w:numPr>
          <w:ilvl w:val="0"/>
          <w:numId w:val="9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vizuální posouzení histogramu</w:t>
      </w:r>
      <w:r w:rsidRPr="005B6FE5">
        <w:rPr>
          <w:rFonts w:eastAsiaTheme="minorEastAsia"/>
          <w:i/>
        </w:rPr>
        <w:t>,</w:t>
      </w:r>
    </w:p>
    <w:p w14:paraId="21E48EFC" w14:textId="77777777" w:rsidR="006A4CAF" w:rsidRPr="005B6FE5" w:rsidRDefault="006A4CAF" w:rsidP="006A4CAF">
      <w:pPr>
        <w:pStyle w:val="Odstavecseseznamem"/>
        <w:numPr>
          <w:ilvl w:val="0"/>
          <w:numId w:val="9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vizuální posouzení grafu odhadu hustoty pravděpodobnosti,</w:t>
      </w:r>
    </w:p>
    <w:p w14:paraId="584E26DF" w14:textId="77777777" w:rsidR="006A4CAF" w:rsidRPr="005B6FE5" w:rsidRDefault="006A4CAF" w:rsidP="006A4CAF">
      <w:pPr>
        <w:pStyle w:val="Odstavecseseznamem"/>
        <w:numPr>
          <w:ilvl w:val="0"/>
          <w:numId w:val="9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Q-Q graf,</w:t>
      </w:r>
    </w:p>
    <w:p w14:paraId="49362FBC" w14:textId="77777777" w:rsidR="006A4CAF" w:rsidRPr="005B6FE5" w:rsidRDefault="006A4CAF" w:rsidP="006A4CAF">
      <w:pPr>
        <w:pStyle w:val="Odstavecseseznamem"/>
        <w:numPr>
          <w:ilvl w:val="0"/>
          <w:numId w:val="9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P-P graf,</w:t>
      </w:r>
    </w:p>
    <w:p w14:paraId="3ED2250D" w14:textId="77777777" w:rsidR="006A4CAF" w:rsidRPr="005B6FE5" w:rsidRDefault="006A4CAF" w:rsidP="006A4CAF">
      <w:pPr>
        <w:pStyle w:val="Odstavecseseznamem"/>
        <w:numPr>
          <w:ilvl w:val="0"/>
          <w:numId w:val="9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posouzení výběrové šikmosti a výběrové špičatosti.</w:t>
      </w:r>
    </w:p>
    <w:p w14:paraId="1EE430D4" w14:textId="77777777" w:rsidR="006A4CAF" w:rsidRPr="005B6FE5" w:rsidRDefault="006A4CAF" w:rsidP="006A4CAF">
      <w:pPr>
        <w:jc w:val="both"/>
        <w:rPr>
          <w:i/>
          <w:u w:val="single"/>
        </w:rPr>
      </w:pPr>
      <w:r w:rsidRPr="005B6FE5">
        <w:rPr>
          <w:i/>
          <w:u w:val="single"/>
        </w:rPr>
        <w:t>Exaktní posouzení:</w:t>
      </w:r>
    </w:p>
    <w:p w14:paraId="3331E4F9" w14:textId="77777777" w:rsidR="006A4CAF" w:rsidRPr="005B6FE5" w:rsidRDefault="006A4CAF" w:rsidP="006A4CAF">
      <w:pPr>
        <w:pStyle w:val="Odstavecseseznamem"/>
        <w:numPr>
          <w:ilvl w:val="0"/>
          <w:numId w:val="10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 xml:space="preserve">testy normality (např. Shapirův – Wilkův test, </w:t>
      </w:r>
      <w:r w:rsidRPr="005B6FE5">
        <w:rPr>
          <w:bCs/>
          <w:i/>
        </w:rPr>
        <w:t>Andersonův-Darlingův test, Lillieforsův test, …)</w:t>
      </w:r>
    </w:p>
    <w:p w14:paraId="1C29E187" w14:textId="77777777" w:rsidR="006A4CAF" w:rsidRPr="005B6FE5" w:rsidRDefault="006A4CAF" w:rsidP="006A4CAF">
      <w:pPr>
        <w:jc w:val="both"/>
        <w:rPr>
          <w:i/>
        </w:rPr>
      </w:pPr>
    </w:p>
    <w:p w14:paraId="0DBDACF2" w14:textId="5C4EE592" w:rsidR="006A4CAF" w:rsidRDefault="006A4CAF" w:rsidP="006A4CAF">
      <w:pPr>
        <w:pStyle w:val="Nadpis2"/>
        <w:numPr>
          <w:ilvl w:val="0"/>
          <w:numId w:val="0"/>
        </w:numPr>
      </w:pPr>
      <w:r w:rsidRPr="005B6FE5">
        <w:t>Jak ověřit homoskedasticitu (shodu rozptylů)?</w:t>
      </w:r>
    </w:p>
    <w:p w14:paraId="59C9F146" w14:textId="77777777" w:rsidR="007D7B0D" w:rsidRPr="007D7B0D" w:rsidRDefault="007D7B0D" w:rsidP="007D7B0D"/>
    <w:p w14:paraId="40A07C88" w14:textId="77777777" w:rsidR="006A4CAF" w:rsidRPr="005B6FE5" w:rsidRDefault="006A4CAF" w:rsidP="006A4CAF">
      <w:pPr>
        <w:jc w:val="both"/>
        <w:rPr>
          <w:i/>
          <w:u w:val="single"/>
        </w:rPr>
      </w:pPr>
      <w:r w:rsidRPr="005B6FE5">
        <w:rPr>
          <w:i/>
          <w:u w:val="single"/>
        </w:rPr>
        <w:t xml:space="preserve">Emiprické posouzení: </w:t>
      </w:r>
    </w:p>
    <w:p w14:paraId="67D64538" w14:textId="77777777" w:rsidR="006A4CAF" w:rsidRPr="005B6FE5" w:rsidRDefault="006A4CAF" w:rsidP="006A4CAF">
      <w:pPr>
        <w:pStyle w:val="Odstavecseseznamem"/>
        <w:numPr>
          <w:ilvl w:val="0"/>
          <w:numId w:val="9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poměr největší a nejmenší směrodatné odchylky</w:t>
      </w:r>
      <w:r w:rsidRPr="005B6FE5">
        <w:rPr>
          <w:rFonts w:eastAsiaTheme="minorEastAsia"/>
          <w:i/>
        </w:rPr>
        <w:t>,</w:t>
      </w:r>
    </w:p>
    <w:p w14:paraId="222A710D" w14:textId="77777777" w:rsidR="006A4CAF" w:rsidRPr="005B6FE5" w:rsidRDefault="006A4CAF" w:rsidP="006A4CAF">
      <w:pPr>
        <w:pStyle w:val="Odstavecseseznamem"/>
        <w:numPr>
          <w:ilvl w:val="0"/>
          <w:numId w:val="9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vizuální posouzení krabicového grafu.</w:t>
      </w:r>
    </w:p>
    <w:p w14:paraId="513FD54A" w14:textId="77777777" w:rsidR="006A4CAF" w:rsidRPr="005B6FE5" w:rsidRDefault="006A4CAF" w:rsidP="006A4CAF">
      <w:pPr>
        <w:jc w:val="both"/>
        <w:rPr>
          <w:i/>
          <w:u w:val="single"/>
        </w:rPr>
      </w:pPr>
      <w:r w:rsidRPr="005B6FE5">
        <w:rPr>
          <w:i/>
          <w:u w:val="single"/>
        </w:rPr>
        <w:t>Exaktní posouzení:</w:t>
      </w:r>
    </w:p>
    <w:p w14:paraId="18E6625C" w14:textId="77777777" w:rsidR="006A4CAF" w:rsidRPr="005B6FE5" w:rsidRDefault="006A4CAF" w:rsidP="006A4CAF">
      <w:pPr>
        <w:pStyle w:val="Odstavecseseznamem"/>
        <w:numPr>
          <w:ilvl w:val="0"/>
          <w:numId w:val="10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F – test (parametrický dvouvýběrový test),</w:t>
      </w:r>
    </w:p>
    <w:p w14:paraId="59581B2B" w14:textId="77777777" w:rsidR="006A4CAF" w:rsidRPr="005B6FE5" w:rsidRDefault="006A4CAF" w:rsidP="006A4CAF">
      <w:pPr>
        <w:pStyle w:val="Odstavecseseznamem"/>
        <w:numPr>
          <w:ilvl w:val="0"/>
          <w:numId w:val="10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Bartlettův test (parametrický vícevýběrový test),</w:t>
      </w:r>
    </w:p>
    <w:p w14:paraId="24171FDB" w14:textId="77777777" w:rsidR="006A4CAF" w:rsidRPr="005B6FE5" w:rsidRDefault="006A4CAF" w:rsidP="006A4CAF">
      <w:pPr>
        <w:pStyle w:val="Odstavecseseznamem"/>
        <w:numPr>
          <w:ilvl w:val="0"/>
          <w:numId w:val="10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Leveneův test (neparametrický test).</w:t>
      </w:r>
    </w:p>
    <w:p w14:paraId="262DE93B" w14:textId="77777777" w:rsidR="006A4CAF" w:rsidRDefault="006A4CAF" w:rsidP="006A4CAF">
      <w:pPr>
        <w:pStyle w:val="Odstavecseseznamem"/>
        <w:ind w:left="357"/>
        <w:jc w:val="both"/>
      </w:pPr>
    </w:p>
    <w:p w14:paraId="4A5939A6" w14:textId="77777777" w:rsidR="006A4CAF" w:rsidRDefault="006A4CAF" w:rsidP="006A4CAF">
      <w:pPr>
        <w:jc w:val="both"/>
      </w:pPr>
    </w:p>
    <w:p w14:paraId="5C057E81" w14:textId="77777777" w:rsidR="006A4CAF" w:rsidRDefault="006A4CAF" w:rsidP="006A4CAF">
      <w:pPr>
        <w:jc w:val="both"/>
      </w:pPr>
    </w:p>
    <w:p w14:paraId="59D2F59A" w14:textId="77777777" w:rsidR="009426F9" w:rsidRDefault="009426F9">
      <w:bookmarkStart w:id="6" w:name="_GoBack"/>
      <w:bookmarkEnd w:id="6"/>
    </w:p>
    <w:sectPr w:rsidR="009426F9" w:rsidSect="00964BA7">
      <w:pgSz w:w="11906" w:h="16838"/>
      <w:pgMar w:top="1417" w:right="1417" w:bottom="1417" w:left="1417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AB92A" w14:textId="77777777" w:rsidR="000120D1" w:rsidRDefault="000120D1">
      <w:pPr>
        <w:spacing w:after="0" w:line="240" w:lineRule="auto"/>
      </w:pPr>
      <w:r>
        <w:separator/>
      </w:r>
    </w:p>
  </w:endnote>
  <w:endnote w:type="continuationSeparator" w:id="0">
    <w:p w14:paraId="4E8F2E10" w14:textId="77777777" w:rsidR="000120D1" w:rsidRDefault="00012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F24E9" w14:textId="5DE1B821" w:rsidR="00964BA7" w:rsidRDefault="00964BA7" w:rsidP="007D7B0D">
    <w:pPr>
      <w:pStyle w:val="Zpat"/>
    </w:pPr>
  </w:p>
  <w:p w14:paraId="0715AD1A" w14:textId="77777777" w:rsidR="00964BA7" w:rsidRDefault="00964B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6407106"/>
      <w:docPartObj>
        <w:docPartGallery w:val="Page Numbers (Bottom of Page)"/>
        <w:docPartUnique/>
      </w:docPartObj>
    </w:sdtPr>
    <w:sdtEndPr/>
    <w:sdtContent>
      <w:p w14:paraId="4610E9D6" w14:textId="171EECCB" w:rsidR="00964BA7" w:rsidRDefault="00964BA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B0D">
          <w:rPr>
            <w:noProof/>
          </w:rPr>
          <w:t>11</w:t>
        </w:r>
        <w:r>
          <w:fldChar w:fldCharType="end"/>
        </w:r>
      </w:p>
    </w:sdtContent>
  </w:sdt>
  <w:p w14:paraId="2F0CBC81" w14:textId="77777777" w:rsidR="003D6863" w:rsidRDefault="000120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DC3FD" w14:textId="77777777" w:rsidR="000120D1" w:rsidRDefault="000120D1">
      <w:pPr>
        <w:spacing w:after="0" w:line="240" w:lineRule="auto"/>
      </w:pPr>
      <w:r>
        <w:separator/>
      </w:r>
    </w:p>
  </w:footnote>
  <w:footnote w:type="continuationSeparator" w:id="0">
    <w:p w14:paraId="22B23777" w14:textId="77777777" w:rsidR="000120D1" w:rsidRDefault="00012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28EF3" w14:textId="139A42F5" w:rsidR="003D6863" w:rsidRDefault="007D7B0D">
    <w:pPr>
      <w:pStyle w:val="Zhlav"/>
    </w:pPr>
    <w:r>
      <w:t>Jméno</w:t>
    </w:r>
    <w:r w:rsidR="006A4CAF">
      <w:t xml:space="preserve">:                                                           </w:t>
    </w:r>
    <w:r>
      <w:tab/>
    </w:r>
    <w:r>
      <w:tab/>
    </w:r>
    <w:r w:rsidR="006A4CAF">
      <w:t xml:space="preserve">           </w:t>
    </w:r>
    <w:r w:rsidR="00756F59">
      <w:t xml:space="preserve">       Číslo </w:t>
    </w:r>
    <w:r>
      <w:t>zadání</w:t>
    </w:r>
    <w:r w:rsidR="00756F59">
      <w:t>:  10</w:t>
    </w:r>
    <w:r w:rsidR="006A4CAF"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55E8"/>
    <w:multiLevelType w:val="hybridMultilevel"/>
    <w:tmpl w:val="5BF674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B5859"/>
    <w:multiLevelType w:val="hybridMultilevel"/>
    <w:tmpl w:val="45FC2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16094"/>
    <w:multiLevelType w:val="multilevel"/>
    <w:tmpl w:val="C122B1E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[%4]"/>
      <w:lvlJc w:val="left"/>
      <w:rPr>
        <w:rFonts w:hint="default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2F411787"/>
    <w:multiLevelType w:val="multilevel"/>
    <w:tmpl w:val="9DC4F07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40622F6A"/>
    <w:multiLevelType w:val="hybridMultilevel"/>
    <w:tmpl w:val="506005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69D0"/>
    <w:multiLevelType w:val="hybridMultilevel"/>
    <w:tmpl w:val="5144E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6743E"/>
    <w:multiLevelType w:val="multilevel"/>
    <w:tmpl w:val="96A6E3B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622F723F"/>
    <w:multiLevelType w:val="multilevel"/>
    <w:tmpl w:val="6D64149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36F4D4E"/>
    <w:multiLevelType w:val="multilevel"/>
    <w:tmpl w:val="8EF86D1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7CA5AC5"/>
    <w:multiLevelType w:val="multilevel"/>
    <w:tmpl w:val="EEF0365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8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1"/>
  </w:num>
  <w:num w:numId="10">
    <w:abstractNumId w:val="5"/>
  </w:num>
  <w:num w:numId="11">
    <w:abstractNumId w:val="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AF"/>
    <w:rsid w:val="000120D1"/>
    <w:rsid w:val="000B4B3B"/>
    <w:rsid w:val="000F7696"/>
    <w:rsid w:val="00125EF6"/>
    <w:rsid w:val="00137338"/>
    <w:rsid w:val="003313FF"/>
    <w:rsid w:val="004B5BCB"/>
    <w:rsid w:val="006A4CAF"/>
    <w:rsid w:val="006E6618"/>
    <w:rsid w:val="00756F59"/>
    <w:rsid w:val="0077567E"/>
    <w:rsid w:val="007D0BCC"/>
    <w:rsid w:val="007D7B0D"/>
    <w:rsid w:val="00917FC5"/>
    <w:rsid w:val="009426F9"/>
    <w:rsid w:val="00964BA7"/>
    <w:rsid w:val="009F095B"/>
    <w:rsid w:val="00A44C65"/>
    <w:rsid w:val="00A8065A"/>
    <w:rsid w:val="00AF7A76"/>
    <w:rsid w:val="00B9066E"/>
    <w:rsid w:val="00C26FBB"/>
    <w:rsid w:val="00C3689B"/>
    <w:rsid w:val="00DC2E66"/>
    <w:rsid w:val="00DE1BE8"/>
    <w:rsid w:val="00F2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DA0CF"/>
  <w15:chartTrackingRefBased/>
  <w15:docId w15:val="{BE144D1F-A179-4A1F-8223-24DA004C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6A4CAF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F25C73"/>
    <w:pPr>
      <w:keepNext/>
      <w:keepLines/>
      <w:numPr>
        <w:numId w:val="3"/>
      </w:numPr>
      <w:spacing w:before="240" w:after="0"/>
      <w:ind w:left="432" w:hanging="432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25C73"/>
    <w:pPr>
      <w:keepNext/>
      <w:keepLines/>
      <w:numPr>
        <w:ilvl w:val="1"/>
        <w:numId w:val="2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5C73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25C73"/>
    <w:rPr>
      <w:rFonts w:ascii="Times New Roman" w:eastAsiaTheme="majorEastAsia" w:hAnsi="Times New Roman" w:cstheme="majorBidi"/>
      <w:b/>
      <w:sz w:val="26"/>
      <w:szCs w:val="26"/>
    </w:rPr>
  </w:style>
  <w:style w:type="character" w:styleId="Zdraznnjemn">
    <w:name w:val="Subtle Emphasis"/>
    <w:aliases w:val="obrazky"/>
    <w:basedOn w:val="Standardnpsmoodstavce"/>
    <w:uiPriority w:val="19"/>
    <w:qFormat/>
    <w:rsid w:val="000B4B3B"/>
    <w:rPr>
      <w:rFonts w:ascii="Times New Roman" w:hAnsi="Times New Roman"/>
      <w:i/>
      <w:iCs/>
      <w:color w:val="404040" w:themeColor="text1" w:themeTint="BF"/>
      <w:sz w:val="20"/>
    </w:rPr>
  </w:style>
  <w:style w:type="paragraph" w:styleId="Podnadpis">
    <w:name w:val="Subtitle"/>
    <w:basedOn w:val="Normln"/>
    <w:next w:val="Normln"/>
    <w:link w:val="PodnadpisChar"/>
    <w:autoRedefine/>
    <w:uiPriority w:val="11"/>
    <w:qFormat/>
    <w:rsid w:val="003313FF"/>
    <w:pPr>
      <w:numPr>
        <w:ilvl w:val="1"/>
      </w:numPr>
      <w:ind w:firstLine="709"/>
      <w:jc w:val="center"/>
    </w:pPr>
    <w:rPr>
      <w:rFonts w:eastAsiaTheme="minorEastAsia"/>
      <w:i/>
      <w:color w:val="5A5A5A" w:themeColor="text1" w:themeTint="A5"/>
      <w:spacing w:val="15"/>
      <w:sz w:val="20"/>
    </w:rPr>
  </w:style>
  <w:style w:type="character" w:customStyle="1" w:styleId="PodnadpisChar">
    <w:name w:val="Podnadpis Char"/>
    <w:basedOn w:val="Standardnpsmoodstavce"/>
    <w:link w:val="Podnadpis"/>
    <w:uiPriority w:val="11"/>
    <w:rsid w:val="003313FF"/>
    <w:rPr>
      <w:rFonts w:ascii="Times New Roman" w:eastAsiaTheme="minorEastAsia" w:hAnsi="Times New Roman"/>
      <w:i/>
      <w:color w:val="5A5A5A" w:themeColor="text1" w:themeTint="A5"/>
      <w:spacing w:val="15"/>
      <w:sz w:val="20"/>
    </w:rPr>
  </w:style>
  <w:style w:type="paragraph" w:styleId="Odstavecseseznamem">
    <w:name w:val="List Paragraph"/>
    <w:basedOn w:val="Normln"/>
    <w:uiPriority w:val="34"/>
    <w:qFormat/>
    <w:rsid w:val="006A4CAF"/>
    <w:pPr>
      <w:ind w:left="720"/>
    </w:pPr>
  </w:style>
  <w:style w:type="paragraph" w:styleId="Zhlav">
    <w:name w:val="header"/>
    <w:basedOn w:val="Normln"/>
    <w:link w:val="ZhlavChar"/>
    <w:rsid w:val="006A4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A4CA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rsid w:val="006A4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4CAF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6A4CA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A4C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4C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4CA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4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CAF"/>
    <w:rPr>
      <w:rFonts w:ascii="Segoe UI" w:eastAsia="Calibri" w:hAnsi="Segoe UI" w:cs="Segoe UI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D7B0D"/>
    <w:pPr>
      <w:spacing w:after="200" w:line="240" w:lineRule="auto"/>
      <w:textAlignment w:val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Ste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bgr.com/2014/05/14/time-spent-playing-video-gam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ore.steampowered.com/hwsurve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13</Pages>
  <Words>1762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Beloch</dc:creator>
  <cp:keywords/>
  <dc:description/>
  <cp:lastModifiedBy>Michal Beloch</cp:lastModifiedBy>
  <cp:revision>7</cp:revision>
  <dcterms:created xsi:type="dcterms:W3CDTF">2017-02-28T20:11:00Z</dcterms:created>
  <dcterms:modified xsi:type="dcterms:W3CDTF">2018-03-12T13:50:00Z</dcterms:modified>
</cp:coreProperties>
</file>